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C1" w:rsidRPr="000B38AC" w:rsidRDefault="00D274D4">
      <w:pPr>
        <w:pStyle w:val="1"/>
        <w:rPr>
          <w:b w:val="0"/>
          <w:color w:val="0D0D0D" w:themeColor="text1" w:themeTint="F2"/>
        </w:rPr>
      </w:pPr>
      <w:r w:rsidRPr="000B38AC">
        <w:rPr>
          <w:b w:val="0"/>
          <w:color w:val="0D0D0D" w:themeColor="text1" w:themeTint="F2"/>
        </w:rPr>
        <w:fldChar w:fldCharType="begin"/>
      </w:r>
      <w:r w:rsidRPr="000B38AC">
        <w:rPr>
          <w:b w:val="0"/>
          <w:color w:val="0D0D0D" w:themeColor="text1" w:themeTint="F2"/>
        </w:rPr>
        <w:instrText>HYPERLINK "garantF1://9040220.0"</w:instrText>
      </w:r>
      <w:r w:rsidRPr="000B38AC">
        <w:rPr>
          <w:b w:val="0"/>
          <w:color w:val="0D0D0D" w:themeColor="text1" w:themeTint="F2"/>
        </w:rPr>
        <w:fldChar w:fldCharType="separate"/>
      </w:r>
      <w:r w:rsidRPr="000B38AC">
        <w:rPr>
          <w:rStyle w:val="a4"/>
          <w:b/>
          <w:color w:val="0D0D0D" w:themeColor="text1" w:themeTint="F2"/>
        </w:rPr>
        <w:t>Постановление Правительства Астраханской области</w:t>
      </w:r>
      <w:r w:rsidRPr="000B38AC">
        <w:rPr>
          <w:rStyle w:val="a4"/>
          <w:b/>
          <w:color w:val="0D0D0D" w:themeColor="text1" w:themeTint="F2"/>
        </w:rPr>
        <w:br/>
        <w:t>от 28 января 2013 г. N 4-П</w:t>
      </w:r>
      <w:r w:rsidRPr="000B38AC">
        <w:rPr>
          <w:rStyle w:val="a4"/>
          <w:b/>
          <w:color w:val="0D0D0D" w:themeColor="text1" w:themeTint="F2"/>
        </w:rPr>
        <w:br/>
        <w:t>"О реализации Закона Астраханской области от 02.10.2012 N 62/2012-ОЗ"</w:t>
      </w:r>
      <w:r w:rsidRPr="000B38AC">
        <w:rPr>
          <w:b w:val="0"/>
          <w:color w:val="0D0D0D" w:themeColor="text1" w:themeTint="F2"/>
        </w:rPr>
        <w:fldChar w:fldCharType="end"/>
      </w:r>
    </w:p>
    <w:p w:rsidR="002B3BC1" w:rsidRDefault="00D274D4">
      <w:pPr>
        <w:pStyle w:val="ac"/>
      </w:pPr>
      <w:r>
        <w:t xml:space="preserve">С изменениями и дополнениями </w:t>
      </w:r>
      <w:proofErr w:type="gramStart"/>
      <w:r>
        <w:t>от</w:t>
      </w:r>
      <w:proofErr w:type="gramEnd"/>
      <w:r>
        <w:t>:</w:t>
      </w:r>
    </w:p>
    <w:p w:rsidR="002B3BC1" w:rsidRDefault="00D274D4">
      <w:pPr>
        <w:pStyle w:val="a6"/>
      </w:pPr>
      <w:proofErr w:type="gramStart"/>
      <w:r>
        <w:t>15 марта, 30 октября 2013 г., 4 сентября 2014 г., 10 июня 2015 г., 3 июня 2016 г., 1 февраля 2017 г., 8 июня, 26 октября 2018 г., 19 декабря 2019 г., 26 мая 2020 г., 26 мая, 12 ноября 2021 г., 18 апреля, 24 июня, 14 октября 2022 г., 13 июля 2023 г.</w:t>
      </w:r>
      <w:proofErr w:type="gramEnd"/>
    </w:p>
    <w:p w:rsidR="002B3BC1" w:rsidRDefault="002B3BC1"/>
    <w:p w:rsidR="002B3BC1" w:rsidRDefault="00D274D4">
      <w:r>
        <w:t xml:space="preserve">В соответствии с </w:t>
      </w:r>
      <w:hyperlink r:id="rId8" w:history="1">
        <w:r>
          <w:rPr>
            <w:rStyle w:val="a4"/>
          </w:rPr>
          <w:t>Федеральным законом</w:t>
        </w:r>
      </w:hyperlink>
      <w:r>
        <w:t xml:space="preserve"> от 21.11.2011 N 324-ФЗ "О бесплатной юридической помощи в Российской Федерации", </w:t>
      </w:r>
      <w:hyperlink r:id="rId9" w:history="1">
        <w:r>
          <w:rPr>
            <w:rStyle w:val="a4"/>
          </w:rPr>
          <w:t>Законом</w:t>
        </w:r>
      </w:hyperlink>
      <w:r>
        <w:t xml:space="preserve"> Астраханской области от 02.10.2012 N 62/2012-ОЗ "Об отдельных вопросах правового регулирования оказания бесплатной юридической помощи в Астраханской области" Правительство Астраханской области постановляет:</w:t>
      </w:r>
    </w:p>
    <w:p w:rsidR="002B3BC1" w:rsidRDefault="00D274D4">
      <w:pPr>
        <w:pStyle w:val="a8"/>
        <w:rPr>
          <w:color w:val="000000"/>
          <w:sz w:val="16"/>
          <w:szCs w:val="16"/>
        </w:rPr>
      </w:pPr>
      <w:bookmarkStart w:id="0" w:name="sub_1"/>
      <w:r>
        <w:rPr>
          <w:color w:val="000000"/>
          <w:sz w:val="16"/>
          <w:szCs w:val="16"/>
        </w:rPr>
        <w:t>Информация об изменениях:</w:t>
      </w:r>
    </w:p>
    <w:bookmarkEnd w:id="0"/>
    <w:p w:rsidR="002B3BC1" w:rsidRPr="008F7AA8" w:rsidRDefault="00D274D4">
      <w:pPr>
        <w:pStyle w:val="a9"/>
        <w:rPr>
          <w:sz w:val="22"/>
          <w:szCs w:val="22"/>
        </w:rPr>
      </w:pPr>
      <w:r w:rsidRPr="008F7AA8">
        <w:rPr>
          <w:sz w:val="22"/>
          <w:szCs w:val="22"/>
        </w:rPr>
        <w:t xml:space="preserve">Пункт 1 изменен с 18 октября 2022 г. - </w:t>
      </w:r>
      <w:hyperlink r:id="rId10"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1. Определить министерство социального развития и труда Астраханской области уполномоченным исполнительным органом Астраханской области в сфере обеспечения граждан Российской Федерации бесплатной юридической помощью на территории Астраханской области (далее - уполномоченный орган).</w:t>
      </w:r>
    </w:p>
    <w:p w:rsidR="002B3BC1" w:rsidRDefault="00D274D4">
      <w:pPr>
        <w:pStyle w:val="a8"/>
        <w:rPr>
          <w:color w:val="000000"/>
          <w:sz w:val="16"/>
          <w:szCs w:val="16"/>
        </w:rPr>
      </w:pPr>
      <w:bookmarkStart w:id="1" w:name="sub_2"/>
      <w:r>
        <w:rPr>
          <w:color w:val="000000"/>
          <w:sz w:val="16"/>
          <w:szCs w:val="16"/>
        </w:rPr>
        <w:t>Информация об изменениях:</w:t>
      </w:r>
    </w:p>
    <w:bookmarkEnd w:id="1"/>
    <w:p w:rsidR="002B3BC1" w:rsidRPr="008F7AA8" w:rsidRDefault="00D274D4">
      <w:pPr>
        <w:pStyle w:val="a9"/>
        <w:rPr>
          <w:sz w:val="22"/>
          <w:szCs w:val="22"/>
        </w:rPr>
      </w:pPr>
      <w:r w:rsidRPr="008F7AA8">
        <w:rPr>
          <w:sz w:val="22"/>
          <w:szCs w:val="22"/>
        </w:rPr>
        <w:t xml:space="preserve">Пункт 2 изменен с 18 октября 2022 г. - </w:t>
      </w:r>
      <w:hyperlink r:id="rId11"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2. Утвердить прилагаемые:</w:t>
      </w:r>
    </w:p>
    <w:p w:rsidR="002B3BC1" w:rsidRDefault="00D274D4">
      <w:r>
        <w:t xml:space="preserve">- </w:t>
      </w:r>
      <w:hyperlink w:anchor="sub_1000" w:history="1">
        <w:r>
          <w:rPr>
            <w:rStyle w:val="a4"/>
          </w:rPr>
          <w:t>перечень</w:t>
        </w:r>
      </w:hyperlink>
      <w:r>
        <w:t xml:space="preserve"> исполнительных органов Астраханской области, входящих в государственную систему бесплатной юридической помощи на территории Астраханской области;</w:t>
      </w:r>
    </w:p>
    <w:p w:rsidR="002B3BC1" w:rsidRDefault="00D274D4">
      <w:r>
        <w:t xml:space="preserve">- </w:t>
      </w:r>
      <w:hyperlink w:anchor="sub_2000" w:history="1">
        <w:r>
          <w:rPr>
            <w:rStyle w:val="a4"/>
          </w:rPr>
          <w:t>Порядок</w:t>
        </w:r>
      </w:hyperlink>
      <w:r>
        <w:t xml:space="preserve"> принятия решений об оказании в экстренных случаях бесплатной юридической помощи на территории Астраханской области гражданам, оказавшимся в трудной жизненной ситуации;</w:t>
      </w:r>
    </w:p>
    <w:p w:rsidR="002B3BC1" w:rsidRDefault="00D274D4">
      <w:r>
        <w:t xml:space="preserve">- </w:t>
      </w:r>
      <w:hyperlink w:anchor="sub_3000" w:history="1">
        <w:r>
          <w:rPr>
            <w:rStyle w:val="a4"/>
          </w:rPr>
          <w:t>Порядок</w:t>
        </w:r>
      </w:hyperlink>
      <w:r>
        <w:t xml:space="preserve"> взаимодействия участников государственной системы бесплатной юридической помощи на территории Астраханской области;</w:t>
      </w:r>
    </w:p>
    <w:p w:rsidR="002B3BC1" w:rsidRDefault="00D274D4">
      <w:r>
        <w:t xml:space="preserve">- </w:t>
      </w:r>
      <w:hyperlink w:anchor="sub_4000" w:history="1">
        <w:r>
          <w:rPr>
            <w:rStyle w:val="a4"/>
          </w:rPr>
          <w:t>Положение</w:t>
        </w:r>
      </w:hyperlink>
      <w:r>
        <w:t xml:space="preserve"> о размере и порядке оплаты труда адвокатов, оказывающих бесплатную юридическую помощь гражданам в рамках государственной системы бесплатной юридической помощи на территории Астраханской области, и компенсации их расходов на оказание бесплатной юридической помощи.</w:t>
      </w:r>
    </w:p>
    <w:p w:rsidR="002B3BC1" w:rsidRDefault="00D274D4">
      <w:pPr>
        <w:pStyle w:val="a8"/>
        <w:rPr>
          <w:color w:val="000000"/>
          <w:sz w:val="16"/>
          <w:szCs w:val="16"/>
        </w:rPr>
      </w:pPr>
      <w:bookmarkStart w:id="2" w:name="sub_3"/>
      <w:r>
        <w:rPr>
          <w:color w:val="000000"/>
          <w:sz w:val="16"/>
          <w:szCs w:val="16"/>
        </w:rPr>
        <w:t>Информация об изменениях:</w:t>
      </w:r>
    </w:p>
    <w:bookmarkEnd w:id="2"/>
    <w:p w:rsidR="002B3BC1" w:rsidRPr="008F7AA8" w:rsidRDefault="00D274D4">
      <w:pPr>
        <w:pStyle w:val="a9"/>
        <w:rPr>
          <w:sz w:val="22"/>
          <w:szCs w:val="22"/>
        </w:rPr>
      </w:pPr>
      <w:r w:rsidRPr="008F7AA8">
        <w:rPr>
          <w:sz w:val="22"/>
          <w:szCs w:val="22"/>
        </w:rPr>
        <w:t xml:space="preserve">Пункт 3 изменен с 18 октября 2022 г. - </w:t>
      </w:r>
      <w:hyperlink r:id="rId12"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3. Установить, что компетенция исполнительных органов Астраханской области и подведомственных им учреждений, входящих в государственную систему бесплатной юридической помощи на территории Астраханской области, определяется положениями об исполнительных органах Астраханской области и уставами учреждений соответственно.</w:t>
      </w:r>
    </w:p>
    <w:p w:rsidR="002B3BC1" w:rsidRDefault="00D274D4">
      <w:pPr>
        <w:pStyle w:val="a8"/>
        <w:rPr>
          <w:color w:val="000000"/>
          <w:sz w:val="16"/>
          <w:szCs w:val="16"/>
        </w:rPr>
      </w:pPr>
      <w:bookmarkStart w:id="3" w:name="sub_4"/>
      <w:r>
        <w:rPr>
          <w:color w:val="000000"/>
          <w:sz w:val="16"/>
          <w:szCs w:val="16"/>
        </w:rPr>
        <w:t>Информация об изменениях:</w:t>
      </w:r>
    </w:p>
    <w:bookmarkEnd w:id="3"/>
    <w:p w:rsidR="002B3BC1" w:rsidRPr="008F7AA8" w:rsidRDefault="00D274D4">
      <w:pPr>
        <w:pStyle w:val="a9"/>
        <w:rPr>
          <w:sz w:val="22"/>
          <w:szCs w:val="22"/>
        </w:rPr>
      </w:pPr>
      <w:r w:rsidRPr="008F7AA8">
        <w:rPr>
          <w:sz w:val="22"/>
          <w:szCs w:val="22"/>
        </w:rPr>
        <w:t xml:space="preserve">Пункт 4 изменен с 18 октября 2022 г. - </w:t>
      </w:r>
      <w:hyperlink r:id="rId13"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4. Руководителям исполнительных органов Астраханской области, входящим в государственную систему бесплатной юридической помощи на территории Астраханской области, обеспечить:</w:t>
      </w:r>
    </w:p>
    <w:p w:rsidR="002B3BC1" w:rsidRDefault="00D274D4">
      <w:r>
        <w:t>- в течение 7 дней со дня вступления в силу настоящего постановления:</w:t>
      </w:r>
    </w:p>
    <w:p w:rsidR="002B3BC1" w:rsidRDefault="00D274D4">
      <w:r>
        <w:t xml:space="preserve">разработку проекта постановления Правительства Астраханской области о внесении соответствующих изменений в положение об исполнительном органе </w:t>
      </w:r>
      <w:r>
        <w:lastRenderedPageBreak/>
        <w:t>Астраханской области;</w:t>
      </w:r>
    </w:p>
    <w:p w:rsidR="002B3BC1" w:rsidRDefault="00D274D4">
      <w:bookmarkStart w:id="4" w:name="sub_44"/>
      <w:r>
        <w:t>разработку, принятие правового акта, устанавливающего перечень подведомственных учреждений, входящих в государственную систему бесплатной юридической помощи на территории Астраханской области (далее - подведомственные учреждения) и направление его в уполномоченный орган;</w:t>
      </w:r>
    </w:p>
    <w:p w:rsidR="002B3BC1" w:rsidRDefault="00D274D4">
      <w:bookmarkStart w:id="5" w:name="sub_45"/>
      <w:bookmarkEnd w:id="4"/>
      <w:r>
        <w:t>- своевременное внесение изменений в утвержденные перечни подведомственных учреждений и направление соответствующих правовых актов в уполномоченный орган.</w:t>
      </w:r>
    </w:p>
    <w:p w:rsidR="002B3BC1" w:rsidRDefault="00D274D4">
      <w:bookmarkStart w:id="6" w:name="sub_5"/>
      <w:bookmarkEnd w:id="5"/>
      <w:r>
        <w:t xml:space="preserve">5. Руководителям подведомственных учреждений в течение 7 дней со дня вступления в силу правового акта, указанного в </w:t>
      </w:r>
      <w:hyperlink w:anchor="sub_44" w:history="1">
        <w:r>
          <w:rPr>
            <w:rStyle w:val="a4"/>
          </w:rPr>
          <w:t>абзаце четвертом пункта 4</w:t>
        </w:r>
      </w:hyperlink>
      <w:r>
        <w:t xml:space="preserve"> настоящего постановления:</w:t>
      </w:r>
    </w:p>
    <w:bookmarkEnd w:id="6"/>
    <w:p w:rsidR="002B3BC1" w:rsidRDefault="00D274D4">
      <w:r>
        <w:t>- определить ответственные структурные подразделения и (или) должностных лиц, в чьи обязанности будет входить оказание гражданам бесплатной юридической помощи и предоставление в уполномоченный орган указанной информации;</w:t>
      </w:r>
    </w:p>
    <w:p w:rsidR="002B3BC1" w:rsidRDefault="00D274D4">
      <w:r>
        <w:t>- обеспечить внесение соответствующих изменений в устав подведомственного учреждения.</w:t>
      </w:r>
    </w:p>
    <w:p w:rsidR="002B3BC1" w:rsidRDefault="00D274D4">
      <w:bookmarkStart w:id="7" w:name="sub_6"/>
      <w:r>
        <w:t>6. Уполномоченному органу:</w:t>
      </w:r>
    </w:p>
    <w:bookmarkEnd w:id="7"/>
    <w:p w:rsidR="002B3BC1" w:rsidRDefault="00D274D4">
      <w:r>
        <w:t xml:space="preserve">- подготовить проект постановления Правительства Астраханской области о внесении изменений в </w:t>
      </w:r>
      <w:hyperlink r:id="rId14" w:history="1">
        <w:r>
          <w:rPr>
            <w:rStyle w:val="a4"/>
          </w:rPr>
          <w:t>постановление</w:t>
        </w:r>
      </w:hyperlink>
      <w:r>
        <w:t xml:space="preserve"> Правительства Астраханской области от 21.03.2005 N 21-П "О министерстве социального развития и труда Астраханской области";</w:t>
      </w:r>
    </w:p>
    <w:p w:rsidR="002B3BC1" w:rsidRDefault="00D274D4">
      <w:r>
        <w:t>- рассмотреть вопрос и провести организационные мероприятия по увеличению штатной численности на три единицы;</w:t>
      </w:r>
    </w:p>
    <w:p w:rsidR="002B3BC1" w:rsidRDefault="00D274D4">
      <w:proofErr w:type="gramStart"/>
      <w:r>
        <w:t>- ежегодно, не позднее 1 декабря года, следующего за отчетным, заключать с адвокатской палатой Астраханской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 на территории Астраханской области;</w:t>
      </w:r>
      <w:proofErr w:type="gramEnd"/>
    </w:p>
    <w:p w:rsidR="002B3BC1" w:rsidRDefault="00D274D4">
      <w:r>
        <w:t xml:space="preserve">- в течение 3 дней со дня получения правовых актов, указанных в </w:t>
      </w:r>
      <w:hyperlink w:anchor="sub_44" w:history="1">
        <w:r>
          <w:rPr>
            <w:rStyle w:val="a4"/>
          </w:rPr>
          <w:t>абзацах четвертом</w:t>
        </w:r>
      </w:hyperlink>
      <w:r>
        <w:t xml:space="preserve">, </w:t>
      </w:r>
      <w:hyperlink w:anchor="sub_45" w:history="1">
        <w:r>
          <w:rPr>
            <w:rStyle w:val="a4"/>
          </w:rPr>
          <w:t>пятом пункта 4</w:t>
        </w:r>
      </w:hyperlink>
      <w:r>
        <w:t xml:space="preserve"> настоящего постановления, опубликовывать их на своем официальном сайте.</w:t>
      </w:r>
    </w:p>
    <w:p w:rsidR="002B3BC1" w:rsidRDefault="00D274D4">
      <w:pPr>
        <w:pStyle w:val="a8"/>
        <w:rPr>
          <w:color w:val="000000"/>
          <w:sz w:val="16"/>
          <w:szCs w:val="16"/>
        </w:rPr>
      </w:pPr>
      <w:bookmarkStart w:id="8" w:name="sub_7"/>
      <w:r>
        <w:rPr>
          <w:color w:val="000000"/>
          <w:sz w:val="16"/>
          <w:szCs w:val="16"/>
        </w:rPr>
        <w:t>Информация об изменениях:</w:t>
      </w:r>
    </w:p>
    <w:bookmarkEnd w:id="8"/>
    <w:p w:rsidR="002B3BC1" w:rsidRPr="008F7AA8" w:rsidRDefault="00D274D4">
      <w:pPr>
        <w:pStyle w:val="a9"/>
        <w:rPr>
          <w:sz w:val="22"/>
          <w:szCs w:val="22"/>
        </w:rPr>
      </w:pPr>
      <w:r w:rsidRPr="008F7AA8">
        <w:rPr>
          <w:sz w:val="22"/>
          <w:szCs w:val="22"/>
        </w:rPr>
        <w:t xml:space="preserve">Пункт 7 изменен с 18 октября 2022 г. - </w:t>
      </w:r>
      <w:hyperlink r:id="rId15"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 xml:space="preserve">7. </w:t>
      </w:r>
      <w:proofErr w:type="gramStart"/>
      <w:r>
        <w:t>Рекомендовать органам местного самоуправления муниципальных образований Астраханской области оказывать содействие входящим в государственную систему бесплатной юридической помощи на территории Астраханской области исполнительным органам Астраханской области, их подведомственным учреждениям в части предоставления необходимой для оказания ими бесплатной юридической помощи гражданам на территории Астраханской области информации, а также предоставления адвокатам, входящим в государственную систему бесплатной юридической помощи на территории Астраханской области, помещений</w:t>
      </w:r>
      <w:proofErr w:type="gramEnd"/>
      <w:r>
        <w:t xml:space="preserve"> для оказания гражданам бесплатной юридической помощи.</w:t>
      </w:r>
    </w:p>
    <w:p w:rsidR="002B3BC1" w:rsidRDefault="00D274D4">
      <w:bookmarkStart w:id="9" w:name="sub_8"/>
      <w:r>
        <w:t xml:space="preserve">8. Признать утратившим силу </w:t>
      </w:r>
      <w:hyperlink r:id="rId16" w:history="1">
        <w:r>
          <w:rPr>
            <w:rStyle w:val="a4"/>
          </w:rPr>
          <w:t>постановление</w:t>
        </w:r>
      </w:hyperlink>
      <w:r>
        <w:t xml:space="preserve"> Правительства Астраханской области от 30.03.2006 N 78-П "О Порядке компенсации расходов адвокатам, оказывающим бесплатную юридическую помощь гражданам Российской Федерации".</w:t>
      </w:r>
    </w:p>
    <w:p w:rsidR="002B3BC1" w:rsidRDefault="00D274D4">
      <w:bookmarkStart w:id="10" w:name="sub_9"/>
      <w:bookmarkEnd w:id="9"/>
      <w:r>
        <w:t xml:space="preserve">9. Агентству связи и массовых коммуникаций Астраханской области (Зайцева М.А.) </w:t>
      </w:r>
      <w:hyperlink r:id="rId17" w:history="1">
        <w:r>
          <w:rPr>
            <w:rStyle w:val="a4"/>
          </w:rPr>
          <w:t>опубликовать</w:t>
        </w:r>
      </w:hyperlink>
      <w:r>
        <w:t xml:space="preserve"> настоящее постановление в средствах массовой информации.</w:t>
      </w:r>
    </w:p>
    <w:p w:rsidR="002B3BC1" w:rsidRDefault="00D274D4">
      <w:bookmarkStart w:id="11" w:name="sub_10"/>
      <w:bookmarkEnd w:id="10"/>
      <w:r>
        <w:t xml:space="preserve">10. Постановление вступает в силу по истечении 10 дней после дня его </w:t>
      </w:r>
      <w:hyperlink r:id="rId18" w:history="1">
        <w:r>
          <w:rPr>
            <w:rStyle w:val="a4"/>
          </w:rPr>
          <w:t>официального опубликования</w:t>
        </w:r>
      </w:hyperlink>
      <w:r>
        <w:t>.</w:t>
      </w:r>
    </w:p>
    <w:bookmarkEnd w:id="11"/>
    <w:p w:rsidR="002B3BC1" w:rsidRDefault="002B3BC1"/>
    <w:tbl>
      <w:tblPr>
        <w:tblW w:w="0" w:type="auto"/>
        <w:tblInd w:w="108" w:type="dxa"/>
        <w:tblLook w:val="0000" w:firstRow="0" w:lastRow="0" w:firstColumn="0" w:lastColumn="0" w:noHBand="0" w:noVBand="0"/>
      </w:tblPr>
      <w:tblGrid>
        <w:gridCol w:w="6666"/>
        <w:gridCol w:w="3333"/>
      </w:tblGrid>
      <w:tr w:rsidR="002B3BC1">
        <w:tc>
          <w:tcPr>
            <w:tcW w:w="6666" w:type="dxa"/>
            <w:tcBorders>
              <w:top w:val="nil"/>
              <w:left w:val="nil"/>
              <w:bottom w:val="nil"/>
              <w:right w:val="nil"/>
            </w:tcBorders>
          </w:tcPr>
          <w:p w:rsidR="002B3BC1" w:rsidRDefault="00D274D4">
            <w:pPr>
              <w:pStyle w:val="ad"/>
            </w:pPr>
            <w:proofErr w:type="spellStart"/>
            <w:r>
              <w:t>И.о</w:t>
            </w:r>
            <w:proofErr w:type="spellEnd"/>
            <w:r>
              <w:t>. Губернатора Астраханской области</w:t>
            </w:r>
          </w:p>
        </w:tc>
        <w:tc>
          <w:tcPr>
            <w:tcW w:w="3333" w:type="dxa"/>
            <w:tcBorders>
              <w:top w:val="nil"/>
              <w:left w:val="nil"/>
              <w:bottom w:val="nil"/>
              <w:right w:val="nil"/>
            </w:tcBorders>
          </w:tcPr>
          <w:p w:rsidR="002B3BC1" w:rsidRDefault="00D274D4">
            <w:pPr>
              <w:pStyle w:val="aa"/>
              <w:jc w:val="right"/>
            </w:pPr>
            <w:r>
              <w:t>К.А. Маркелов</w:t>
            </w:r>
          </w:p>
        </w:tc>
      </w:tr>
    </w:tbl>
    <w:p w:rsidR="002B3BC1" w:rsidRDefault="002B3BC1"/>
    <w:p w:rsidR="008F7AA8" w:rsidRDefault="008F7AA8">
      <w:pPr>
        <w:pStyle w:val="a8"/>
        <w:rPr>
          <w:color w:val="000000"/>
          <w:sz w:val="16"/>
          <w:szCs w:val="16"/>
        </w:rPr>
      </w:pPr>
      <w:bookmarkStart w:id="12" w:name="sub_1000"/>
    </w:p>
    <w:p w:rsidR="008F7AA8" w:rsidRDefault="008F7AA8">
      <w:pPr>
        <w:pStyle w:val="a8"/>
        <w:rPr>
          <w:color w:val="000000"/>
          <w:sz w:val="16"/>
          <w:szCs w:val="16"/>
        </w:rPr>
      </w:pPr>
    </w:p>
    <w:p w:rsidR="008F7AA8" w:rsidRDefault="008F7AA8">
      <w:pPr>
        <w:pStyle w:val="a8"/>
        <w:rPr>
          <w:color w:val="000000"/>
          <w:sz w:val="16"/>
          <w:szCs w:val="16"/>
        </w:rPr>
      </w:pPr>
    </w:p>
    <w:p w:rsidR="002B3BC1" w:rsidRDefault="00D274D4">
      <w:pPr>
        <w:pStyle w:val="a8"/>
        <w:rPr>
          <w:color w:val="000000"/>
          <w:sz w:val="16"/>
          <w:szCs w:val="16"/>
        </w:rPr>
      </w:pPr>
      <w:r>
        <w:rPr>
          <w:color w:val="000000"/>
          <w:sz w:val="16"/>
          <w:szCs w:val="16"/>
        </w:rPr>
        <w:t>Информация об изменениях:</w:t>
      </w:r>
    </w:p>
    <w:bookmarkEnd w:id="12"/>
    <w:p w:rsidR="002B3BC1" w:rsidRPr="008F7AA8" w:rsidRDefault="00D274D4">
      <w:pPr>
        <w:pStyle w:val="a9"/>
        <w:rPr>
          <w:sz w:val="22"/>
          <w:szCs w:val="22"/>
        </w:rPr>
      </w:pPr>
      <w:r w:rsidRPr="008F7AA8">
        <w:rPr>
          <w:sz w:val="22"/>
          <w:szCs w:val="22"/>
        </w:rPr>
        <w:t xml:space="preserve">Перечень изменен с 17 июля 2023 г. - </w:t>
      </w:r>
      <w:hyperlink r:id="rId19" w:history="1">
        <w:r w:rsidRPr="008F7AA8">
          <w:rPr>
            <w:rStyle w:val="a4"/>
            <w:sz w:val="22"/>
            <w:szCs w:val="22"/>
          </w:rPr>
          <w:t>Постановление</w:t>
        </w:r>
      </w:hyperlink>
      <w:r w:rsidRPr="008F7AA8">
        <w:rPr>
          <w:sz w:val="22"/>
          <w:szCs w:val="22"/>
        </w:rPr>
        <w:t xml:space="preserve"> Правительства Астраханской области от 13 июля 2023 г. N 396-П</w:t>
      </w:r>
    </w:p>
    <w:p w:rsidR="000B6863" w:rsidRDefault="000B6863">
      <w:pPr>
        <w:pStyle w:val="1"/>
      </w:pPr>
    </w:p>
    <w:p w:rsidR="002B3BC1" w:rsidRDefault="00D274D4">
      <w:pPr>
        <w:pStyle w:val="1"/>
      </w:pPr>
      <w:r>
        <w:t>Перечень</w:t>
      </w:r>
      <w:r>
        <w:br/>
        <w:t>исполнительных органов Астраханской области, входящих в государственную систему бесплатной юридической помощи на территории Астраханской области</w:t>
      </w:r>
      <w:r>
        <w:br/>
        <w:t xml:space="preserve">(утв. </w:t>
      </w:r>
      <w:hyperlink w:anchor="sub_0" w:history="1">
        <w:r>
          <w:rPr>
            <w:rStyle w:val="a4"/>
          </w:rPr>
          <w:t>постановлением</w:t>
        </w:r>
      </w:hyperlink>
      <w:r>
        <w:t xml:space="preserve"> Правительства Астраханской области от 28 января 2013 г. N 4-П)</w:t>
      </w:r>
    </w:p>
    <w:p w:rsidR="000B6863" w:rsidRPr="000B6863" w:rsidRDefault="000B6863" w:rsidP="000B6863"/>
    <w:p w:rsidR="002B3BC1" w:rsidRDefault="00D274D4">
      <w:r>
        <w:t>Министерство внешних связей Астраханской области</w:t>
      </w:r>
    </w:p>
    <w:p w:rsidR="002B3BC1" w:rsidRDefault="00D274D4">
      <w:r>
        <w:t>Министерство здравоохранения Астраханской области</w:t>
      </w:r>
    </w:p>
    <w:p w:rsidR="002B3BC1" w:rsidRDefault="00D274D4">
      <w:bookmarkStart w:id="13" w:name="sub_10030"/>
      <w:r>
        <w:t>Министерство имущественных и градостроительных отношений Астраханской области</w:t>
      </w:r>
    </w:p>
    <w:p w:rsidR="002B3BC1" w:rsidRDefault="00D274D4">
      <w:bookmarkStart w:id="14" w:name="sub_1004"/>
      <w:bookmarkEnd w:id="13"/>
      <w:r>
        <w:t>Министерство культуры Астраханской области</w:t>
      </w:r>
    </w:p>
    <w:bookmarkEnd w:id="14"/>
    <w:p w:rsidR="002B3BC1" w:rsidRDefault="00D274D4">
      <w:r>
        <w:t>Министерство образования и науки Астраханской области</w:t>
      </w:r>
    </w:p>
    <w:p w:rsidR="002B3BC1" w:rsidRDefault="00D274D4">
      <w:bookmarkStart w:id="15" w:name="sub_1006"/>
      <w:r>
        <w:t>Министерство промышленности, торговли и энергетики Астраханской области</w:t>
      </w:r>
    </w:p>
    <w:p w:rsidR="002B3BC1" w:rsidRDefault="00D274D4">
      <w:bookmarkStart w:id="16" w:name="sub_1070"/>
      <w:bookmarkEnd w:id="15"/>
      <w:r>
        <w:t>Министерство региональной безопасности Астраханской области</w:t>
      </w:r>
    </w:p>
    <w:bookmarkEnd w:id="16"/>
    <w:p w:rsidR="002B3BC1" w:rsidRDefault="00D274D4">
      <w:r>
        <w:t>Министерство сельского хозяйства и рыбной промышленности Астраханской области</w:t>
      </w:r>
    </w:p>
    <w:p w:rsidR="002B3BC1" w:rsidRDefault="00D274D4">
      <w:r>
        <w:t>Министерство социального развития и труда Астраханской области</w:t>
      </w:r>
    </w:p>
    <w:p w:rsidR="002B3BC1" w:rsidRDefault="00D274D4">
      <w:r>
        <w:t>Министерство строительства и жилищно-коммунального хозяйства Астраханской области</w:t>
      </w:r>
    </w:p>
    <w:p w:rsidR="002B3BC1" w:rsidRDefault="00D274D4">
      <w:r>
        <w:t>Министерство транспорта и дорожной инфраструктуры Астраханской области</w:t>
      </w:r>
    </w:p>
    <w:p w:rsidR="002B3BC1" w:rsidRDefault="00D274D4">
      <w:r>
        <w:t>Министерство физической культуры и спорта Астраханской области</w:t>
      </w:r>
    </w:p>
    <w:p w:rsidR="002B3BC1" w:rsidRDefault="00D274D4">
      <w:r>
        <w:t>Министерство финансов Астраханской области</w:t>
      </w:r>
    </w:p>
    <w:p w:rsidR="002B3BC1" w:rsidRDefault="00D274D4">
      <w:r>
        <w:t>Министерство экономического развития Астраханской области</w:t>
      </w:r>
    </w:p>
    <w:p w:rsidR="002B3BC1" w:rsidRDefault="00D274D4">
      <w:bookmarkStart w:id="17" w:name="sub_1014"/>
      <w:r>
        <w:t xml:space="preserve">абзац утратил силу с 17 июля 2023 г. - </w:t>
      </w:r>
      <w:hyperlink r:id="rId20" w:history="1">
        <w:r>
          <w:rPr>
            <w:rStyle w:val="a4"/>
          </w:rPr>
          <w:t>Постановление</w:t>
        </w:r>
      </w:hyperlink>
      <w:r>
        <w:t xml:space="preserve"> Правительства Астраханской области от 13 июля 2023 г. N 396-П</w:t>
      </w:r>
    </w:p>
    <w:bookmarkEnd w:id="17"/>
    <w:p w:rsidR="002B3BC1" w:rsidRDefault="00D274D4">
      <w:r>
        <w:t>Агентство по делам молодежи Астраханской области</w:t>
      </w:r>
    </w:p>
    <w:p w:rsidR="002B3BC1" w:rsidRDefault="00D274D4">
      <w:r>
        <w:t>Агентство по занятости населения Астраханской области</w:t>
      </w:r>
    </w:p>
    <w:p w:rsidR="002B3BC1" w:rsidRDefault="00D274D4">
      <w:r>
        <w:t>Агентство по организации деятельности мировых судей Астраханской области</w:t>
      </w:r>
    </w:p>
    <w:p w:rsidR="002B3BC1" w:rsidRDefault="00D274D4">
      <w:bookmarkStart w:id="18" w:name="sub_1017"/>
      <w:r>
        <w:t xml:space="preserve">Абзац утратил силу с 18 октября 2022 г. - </w:t>
      </w:r>
      <w:hyperlink r:id="rId21" w:history="1">
        <w:r>
          <w:rPr>
            <w:rStyle w:val="a4"/>
          </w:rPr>
          <w:t>Постановление</w:t>
        </w:r>
      </w:hyperlink>
      <w:r>
        <w:t xml:space="preserve"> Правительства Астраханской области от 14 октября 2022 г. N 477-П</w:t>
      </w:r>
    </w:p>
    <w:bookmarkEnd w:id="18"/>
    <w:p w:rsidR="002B3BC1" w:rsidRDefault="00D274D4">
      <w:r>
        <w:t>Служба ветеринарии Астраханской области</w:t>
      </w:r>
    </w:p>
    <w:p w:rsidR="002B3BC1" w:rsidRDefault="00D274D4">
      <w:r>
        <w:t>Служба государственного технического надзора Астраханской области</w:t>
      </w:r>
    </w:p>
    <w:p w:rsidR="002B3BC1" w:rsidRDefault="00D274D4">
      <w:r>
        <w:t>Служба государственной охраны объектов культурного наследия Астраханской области</w:t>
      </w:r>
    </w:p>
    <w:p w:rsidR="002B3BC1" w:rsidRDefault="00D274D4">
      <w:r>
        <w:t>Служба жилищного надзора Астраханской области</w:t>
      </w:r>
    </w:p>
    <w:p w:rsidR="002B3BC1" w:rsidRDefault="00D274D4">
      <w:r>
        <w:t>Служба записи актов гражданского состояния Астраханской области</w:t>
      </w:r>
    </w:p>
    <w:p w:rsidR="002B3BC1" w:rsidRDefault="00D274D4">
      <w:bookmarkStart w:id="19" w:name="sub_1024"/>
      <w:r>
        <w:t xml:space="preserve">абзац утратил силу с 17 июля 2023 г. - </w:t>
      </w:r>
      <w:hyperlink r:id="rId22" w:history="1">
        <w:r>
          <w:rPr>
            <w:rStyle w:val="a4"/>
          </w:rPr>
          <w:t>Постановление</w:t>
        </w:r>
      </w:hyperlink>
      <w:r>
        <w:t xml:space="preserve"> Правительства Астраханской области от 13 июля 2023 г. N 396-П</w:t>
      </w:r>
    </w:p>
    <w:bookmarkEnd w:id="19"/>
    <w:p w:rsidR="002B3BC1" w:rsidRDefault="00D274D4">
      <w:r>
        <w:t>Служба по тарифам Астраханской области</w:t>
      </w:r>
    </w:p>
    <w:p w:rsidR="002B3BC1" w:rsidRDefault="00D274D4">
      <w:r>
        <w:t>Служба природопользования и охраны окружающей среды Астраханской области</w:t>
      </w:r>
    </w:p>
    <w:p w:rsidR="002B3BC1" w:rsidRDefault="00D274D4">
      <w:r>
        <w:t>Служба строительного надзора Астраханской области</w:t>
      </w:r>
    </w:p>
    <w:p w:rsidR="002B3BC1" w:rsidRDefault="00D274D4">
      <w:r>
        <w:t>Администрация Губернатора Астраханской области</w:t>
      </w:r>
    </w:p>
    <w:p w:rsidR="002B3BC1" w:rsidRDefault="002B3BC1"/>
    <w:p w:rsidR="000B6863" w:rsidRDefault="000B6863">
      <w:pPr>
        <w:pStyle w:val="1"/>
      </w:pPr>
      <w:bookmarkStart w:id="20" w:name="sub_2000"/>
    </w:p>
    <w:p w:rsidR="002B3BC1" w:rsidRDefault="00D274D4">
      <w:pPr>
        <w:pStyle w:val="1"/>
      </w:pPr>
      <w:r>
        <w:t>Порядок</w:t>
      </w:r>
      <w:r>
        <w:br/>
        <w:t xml:space="preserve">принятия решений об оказании в экстренных случаях бесплатной юридической помощи на территории Астраханской области гражданам, оказавшимся в трудной </w:t>
      </w:r>
      <w:r>
        <w:lastRenderedPageBreak/>
        <w:t>жизненной ситуации</w:t>
      </w:r>
      <w:r>
        <w:br/>
        <w:t xml:space="preserve">(утв. </w:t>
      </w:r>
      <w:hyperlink w:anchor="sub_0" w:history="1">
        <w:r>
          <w:rPr>
            <w:rStyle w:val="a4"/>
          </w:rPr>
          <w:t>постановлением</w:t>
        </w:r>
      </w:hyperlink>
      <w:r>
        <w:t xml:space="preserve"> Правительства Астраханской области от 28 января 2013 г. N 4-П)</w:t>
      </w:r>
    </w:p>
    <w:bookmarkEnd w:id="20"/>
    <w:p w:rsidR="002B3BC1" w:rsidRDefault="002B3BC1" w:rsidP="000B6863">
      <w:pPr>
        <w:ind w:firstLine="0"/>
      </w:pPr>
    </w:p>
    <w:p w:rsidR="002B3BC1" w:rsidRDefault="00D274D4">
      <w:pPr>
        <w:pStyle w:val="a8"/>
        <w:rPr>
          <w:color w:val="000000"/>
          <w:sz w:val="16"/>
          <w:szCs w:val="16"/>
        </w:rPr>
      </w:pPr>
      <w:bookmarkStart w:id="21" w:name="sub_2001"/>
      <w:r>
        <w:rPr>
          <w:color w:val="000000"/>
          <w:sz w:val="16"/>
          <w:szCs w:val="16"/>
        </w:rPr>
        <w:t>Информация об изменениях:</w:t>
      </w:r>
    </w:p>
    <w:bookmarkEnd w:id="21"/>
    <w:p w:rsidR="002B3BC1" w:rsidRPr="008F7AA8" w:rsidRDefault="00D274D4">
      <w:pPr>
        <w:pStyle w:val="a9"/>
        <w:rPr>
          <w:sz w:val="22"/>
          <w:szCs w:val="22"/>
        </w:rPr>
      </w:pPr>
      <w:r w:rsidRPr="008F7AA8">
        <w:rPr>
          <w:sz w:val="22"/>
          <w:szCs w:val="22"/>
        </w:rPr>
        <w:t xml:space="preserve">Пункт 1 изменен с 18 октября 2022 г. - </w:t>
      </w:r>
      <w:hyperlink r:id="rId23"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 xml:space="preserve">1. </w:t>
      </w:r>
      <w:proofErr w:type="gramStart"/>
      <w:r>
        <w:t>Настоящий Порядок принятия решений об оказании в экстренных случаях бесплатной юридической помощи на территории Астраханской области гражданам, оказавшимся в трудной жизненной ситуации (далее - Порядок), определяет основания и сроки принятия исполнительными органами Астраханской области, их подведомственными учреждениями, входящими в государственную систему бесплатной юридической помощи на территории Астраханской области, а также адвокатами, являющимися участниками государственной системы бесплатной юридической помощи (далее - исполнительный орган</w:t>
      </w:r>
      <w:proofErr w:type="gramEnd"/>
      <w:r>
        <w:t xml:space="preserve">, </w:t>
      </w:r>
      <w:proofErr w:type="gramStart"/>
      <w:r>
        <w:t xml:space="preserve">учреждение, адвокат), решений об оказании (отказе в оказании) в экстренных случаях бесплатной юридической помощи на территории Астраханской области (далее - экстренная помощь) гражданам Российской Федерации, указанным в </w:t>
      </w:r>
      <w:hyperlink r:id="rId24" w:history="1">
        <w:r>
          <w:rPr>
            <w:rStyle w:val="a4"/>
          </w:rPr>
          <w:t>статье 6</w:t>
        </w:r>
      </w:hyperlink>
      <w:r>
        <w:t xml:space="preserve"> Закона Астраханской области от 02.10.2012 N 62/2012-ОЗ "Об отдельных вопросах правового регулирования оказания бесплатной юридической помощи в Астраханской области" (далее - Закон), оказавшимся в трудной жизненной ситуации.</w:t>
      </w:r>
      <w:proofErr w:type="gramEnd"/>
    </w:p>
    <w:p w:rsidR="002B3BC1" w:rsidRDefault="00D274D4">
      <w:pPr>
        <w:pStyle w:val="a8"/>
        <w:rPr>
          <w:color w:val="000000"/>
          <w:sz w:val="16"/>
          <w:szCs w:val="16"/>
        </w:rPr>
      </w:pPr>
      <w:bookmarkStart w:id="22" w:name="sub_2002"/>
      <w:r>
        <w:rPr>
          <w:color w:val="000000"/>
          <w:sz w:val="16"/>
          <w:szCs w:val="16"/>
        </w:rPr>
        <w:t>Информация об изменениях:</w:t>
      </w:r>
    </w:p>
    <w:bookmarkEnd w:id="22"/>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"garantF1://46350424.1210"</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 июня 2016 г. N 164-П в пункт 2 настоящего Порядка внесены изменения</w:t>
      </w:r>
    </w:p>
    <w:p w:rsidR="002B3BC1" w:rsidRDefault="00D274D4">
      <w:r>
        <w:t>2. Для целей настоящего Порядка под экстренным случаем понимается чрезвычайная ситуация природного и техногенного характера.</w:t>
      </w:r>
    </w:p>
    <w:p w:rsidR="002B3BC1" w:rsidRDefault="00D274D4">
      <w:bookmarkStart w:id="23" w:name="sub_20022"/>
      <w:r>
        <w:t xml:space="preserve">Используемый в настоящем Порядке термин "трудная жизненная ситуация" применяется в значении, используемом в </w:t>
      </w:r>
      <w:hyperlink r:id="rId25" w:history="1">
        <w:r>
          <w:rPr>
            <w:rStyle w:val="a4"/>
          </w:rPr>
          <w:t>Федеральном законе</w:t>
        </w:r>
      </w:hyperlink>
      <w:r>
        <w:t xml:space="preserve"> от 17.07.99 N 178-ФЗ "О государственной социальной помощи".</w:t>
      </w:r>
    </w:p>
    <w:p w:rsidR="002B3BC1" w:rsidRDefault="00D274D4">
      <w:pPr>
        <w:pStyle w:val="a8"/>
        <w:rPr>
          <w:color w:val="000000"/>
          <w:sz w:val="16"/>
          <w:szCs w:val="16"/>
        </w:rPr>
      </w:pPr>
      <w:bookmarkStart w:id="24" w:name="sub_2003"/>
      <w:bookmarkEnd w:id="23"/>
      <w:r>
        <w:rPr>
          <w:color w:val="000000"/>
          <w:sz w:val="16"/>
          <w:szCs w:val="16"/>
        </w:rPr>
        <w:t>Информация об изменениях:</w:t>
      </w:r>
    </w:p>
    <w:bookmarkEnd w:id="24"/>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"garantF1://46350424.122"</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 июня 2016 г. N 164-П пункт 3 настоящего Порядка изложен в новой редакции</w:t>
      </w:r>
    </w:p>
    <w:p w:rsidR="002B3BC1" w:rsidRDefault="00D274D4">
      <w:r>
        <w:t xml:space="preserve">3. Принадлежность гражданина к категории граждан, указанной в </w:t>
      </w:r>
      <w:hyperlink r:id="rId26" w:history="1">
        <w:r>
          <w:rPr>
            <w:rStyle w:val="a4"/>
          </w:rPr>
          <w:t>статье 6</w:t>
        </w:r>
      </w:hyperlink>
      <w:r>
        <w:t xml:space="preserve"> Закона, подтверждается документами, указанными в </w:t>
      </w:r>
      <w:hyperlink r:id="rId27" w:history="1">
        <w:r>
          <w:rPr>
            <w:rStyle w:val="a4"/>
          </w:rPr>
          <w:t>пункте 3 части 1 статьи 9</w:t>
        </w:r>
      </w:hyperlink>
      <w:r>
        <w:t xml:space="preserve"> Закона. Принадлежность гражданина, оказавшегося в трудной жизненной ситуации, подтверждается документами, предусмотренными правовым актом министерства социального развития и труда Астраханской области (далее - министерство).</w:t>
      </w:r>
    </w:p>
    <w:p w:rsidR="002B3BC1" w:rsidRDefault="00D274D4">
      <w:proofErr w:type="gramStart"/>
      <w:r>
        <w:t xml:space="preserve">Перечень документов, указанных в </w:t>
      </w:r>
      <w:hyperlink w:anchor="sub_2003" w:history="1">
        <w:r>
          <w:rPr>
            <w:rStyle w:val="a4"/>
          </w:rPr>
          <w:t>абзаце первом</w:t>
        </w:r>
      </w:hyperlink>
      <w:r>
        <w:t xml:space="preserve"> настоящего пункта, утверждается правовым актом министерства и содержит документы, которые гражданин, указанный в </w:t>
      </w:r>
      <w:hyperlink r:id="rId28" w:history="1">
        <w:r>
          <w:rPr>
            <w:rStyle w:val="a4"/>
          </w:rPr>
          <w:t>статье 6</w:t>
        </w:r>
      </w:hyperlink>
      <w:r>
        <w:t xml:space="preserve"> Закона, оказавшийся в трудной жизненной ситуации (далее - гражданин), обязан представить, и документы, подлежащие получению в рамках межведомственного информационного взаимодействия, которые гражданин вправе представить по собственной инициативе (далее - документы, подлежащие получению в рамках межведомственного информационного взаимодействия).</w:t>
      </w:r>
      <w:proofErr w:type="gramEnd"/>
    </w:p>
    <w:p w:rsidR="002B3BC1" w:rsidRDefault="00D274D4">
      <w:pPr>
        <w:pStyle w:val="a8"/>
        <w:rPr>
          <w:color w:val="000000"/>
          <w:sz w:val="16"/>
          <w:szCs w:val="16"/>
        </w:rPr>
      </w:pPr>
      <w:bookmarkStart w:id="25" w:name="sub_2004"/>
      <w:r>
        <w:rPr>
          <w:color w:val="000000"/>
          <w:sz w:val="16"/>
          <w:szCs w:val="16"/>
        </w:rPr>
        <w:t>Информация об изменениях:</w:t>
      </w:r>
    </w:p>
    <w:bookmarkEnd w:id="25"/>
    <w:p w:rsidR="002B3BC1" w:rsidRPr="008F7AA8" w:rsidRDefault="00D274D4">
      <w:pPr>
        <w:pStyle w:val="a9"/>
        <w:rPr>
          <w:sz w:val="22"/>
          <w:szCs w:val="22"/>
        </w:rPr>
      </w:pPr>
      <w:r w:rsidRPr="008F7AA8">
        <w:rPr>
          <w:sz w:val="22"/>
          <w:szCs w:val="22"/>
        </w:rPr>
        <w:t xml:space="preserve">Пункт 4 изменен с 18 октября 2022 г. - </w:t>
      </w:r>
      <w:hyperlink r:id="rId29"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4. В целях получения экстренной помощи граждане представляют в исполнительный орган, учреждение, адвокату заявление об оказании экстренной помощи в произвольной письменной форме с приложением следующих документов (далее - заявление):</w:t>
      </w:r>
    </w:p>
    <w:p w:rsidR="002B3BC1" w:rsidRDefault="00D274D4">
      <w:r>
        <w:t>- копии паспорта или иного документа, удостоверяющего личность (при наличии);</w:t>
      </w:r>
    </w:p>
    <w:p w:rsidR="002B3BC1" w:rsidRDefault="00D274D4">
      <w:bookmarkStart w:id="26" w:name="sub_20043"/>
      <w:r>
        <w:t xml:space="preserve">- документов, указанных в </w:t>
      </w:r>
      <w:hyperlink w:anchor="sub_2003" w:history="1">
        <w:r>
          <w:rPr>
            <w:rStyle w:val="a4"/>
          </w:rPr>
          <w:t>пункте 3</w:t>
        </w:r>
      </w:hyperlink>
      <w:r>
        <w:t xml:space="preserve"> настоящего Порядка, </w:t>
      </w:r>
      <w:proofErr w:type="gramStart"/>
      <w:r>
        <w:t>которые</w:t>
      </w:r>
      <w:proofErr w:type="gramEnd"/>
      <w:r>
        <w:t xml:space="preserve"> гражданин </w:t>
      </w:r>
      <w:r>
        <w:lastRenderedPageBreak/>
        <w:t>обязан представить;</w:t>
      </w:r>
    </w:p>
    <w:p w:rsidR="002B3BC1" w:rsidRDefault="00D274D4">
      <w:bookmarkStart w:id="27" w:name="sub_20044"/>
      <w:bookmarkEnd w:id="26"/>
      <w:proofErr w:type="gramStart"/>
      <w:r>
        <w:t xml:space="preserve">- справки исполнительного органа, осуществляющего государственную политику в области защиты населения и территорий от чрезвычайных ситуаций природного и техногенного характера, или иных документов, подтверждающих факт возникновения чрезвычайной ситуации природного и техногенного характера (для граждан, указанных в </w:t>
      </w:r>
      <w:hyperlink r:id="rId30" w:history="1">
        <w:r>
          <w:rPr>
            <w:rStyle w:val="a4"/>
          </w:rPr>
          <w:t>пунктах 1 - 8 части 1 статьи 6</w:t>
        </w:r>
      </w:hyperlink>
      <w:r>
        <w:t xml:space="preserve"> Закона, в случае, если гражданин обратился с заявлением к адвокату);</w:t>
      </w:r>
      <w:proofErr w:type="gramEnd"/>
    </w:p>
    <w:p w:rsidR="002B3BC1" w:rsidRDefault="00D274D4">
      <w:bookmarkStart w:id="28" w:name="sub_20045"/>
      <w:bookmarkEnd w:id="27"/>
      <w:r>
        <w:t xml:space="preserve">абзацы пятый - шестой </w:t>
      </w:r>
      <w:hyperlink r:id="rId31" w:history="1">
        <w:r>
          <w:rPr>
            <w:rStyle w:val="a4"/>
          </w:rPr>
          <w:t>утратили силу</w:t>
        </w:r>
      </w:hyperlink>
      <w:r>
        <w:t>.</w:t>
      </w:r>
    </w:p>
    <w:bookmarkEnd w:id="28"/>
    <w:p w:rsidR="002B3BC1" w:rsidRDefault="00D274D4">
      <w:pPr>
        <w:pStyle w:val="a8"/>
        <w:rPr>
          <w:color w:val="000000"/>
          <w:sz w:val="16"/>
          <w:szCs w:val="16"/>
        </w:rPr>
      </w:pPr>
      <w:r>
        <w:rPr>
          <w:color w:val="000000"/>
          <w:sz w:val="16"/>
          <w:szCs w:val="16"/>
        </w:rPr>
        <w:t>Информация об изменениях:</w:t>
      </w:r>
    </w:p>
    <w:p w:rsidR="002B3BC1" w:rsidRDefault="00D274D4">
      <w:bookmarkStart w:id="29" w:name="sub_2005"/>
      <w:r>
        <w:t>5. Заявление, поступившее в исполнительный орган, учреждение, адвокату, регистрируется в течение 1 рабочего дня со дня его получения.</w:t>
      </w:r>
    </w:p>
    <w:p w:rsidR="002B3BC1" w:rsidRDefault="00D274D4">
      <w:pPr>
        <w:pStyle w:val="a8"/>
        <w:rPr>
          <w:color w:val="000000"/>
          <w:sz w:val="16"/>
          <w:szCs w:val="16"/>
        </w:rPr>
      </w:pPr>
      <w:bookmarkStart w:id="30" w:name="sub_2006"/>
      <w:bookmarkEnd w:id="29"/>
      <w:r>
        <w:rPr>
          <w:color w:val="000000"/>
          <w:sz w:val="16"/>
          <w:szCs w:val="16"/>
        </w:rPr>
        <w:t>Информация об изменениях:</w:t>
      </w:r>
    </w:p>
    <w:bookmarkEnd w:id="30"/>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"garantF1://46350424.124"</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 июня 2016 г. N 164-П пункт 6 настоящего Порядка изложен в новой редакции</w:t>
      </w:r>
    </w:p>
    <w:p w:rsidR="002B3BC1" w:rsidRDefault="00D274D4">
      <w:r>
        <w:t>6. Адвокат в течение 3 рабочих дней со дня регистрации заявления рассматривает заявление и прилагаемые к нему документы и принимает решение об оказании гражданину экстренной помощи либо об отказе в оказании такой помощи по форме согласно приложению к настоящему Порядку.</w:t>
      </w:r>
    </w:p>
    <w:p w:rsidR="002B3BC1" w:rsidRDefault="00D274D4">
      <w:bookmarkStart w:id="31" w:name="sub_20062"/>
      <w:r>
        <w:t xml:space="preserve">Исполнительный орган, учреждение в день поступления заявления направляет межведомственный запрос о представлении документов, подлежащих получению в рамках межведомственного информационного взаимодействия, и документа, указанного в </w:t>
      </w:r>
      <w:hyperlink w:anchor="sub_20044" w:history="1">
        <w:r>
          <w:rPr>
            <w:rStyle w:val="a4"/>
          </w:rPr>
          <w:t>абзаце четвертом пункта 4</w:t>
        </w:r>
      </w:hyperlink>
      <w:r>
        <w:t xml:space="preserve"> настоящего Порядка, в уполномоченные органы государственной власти, органы местного самоуправления и иные организации, в распоряжении которых находятся соответствующие документы.</w:t>
      </w:r>
    </w:p>
    <w:bookmarkEnd w:id="31"/>
    <w:p w:rsidR="002B3BC1" w:rsidRDefault="00D274D4">
      <w:r>
        <w:t xml:space="preserve">Гражданин вправе представить в исполнительный орган, учреждение документы, указанные в </w:t>
      </w:r>
      <w:hyperlink w:anchor="sub_20062" w:history="1">
        <w:r>
          <w:rPr>
            <w:rStyle w:val="a4"/>
          </w:rPr>
          <w:t>абзаце втором</w:t>
        </w:r>
      </w:hyperlink>
      <w:r>
        <w:t xml:space="preserve"> настоящего пункта, по собственной инициативе.</w:t>
      </w:r>
    </w:p>
    <w:p w:rsidR="002B3BC1" w:rsidRDefault="00D274D4">
      <w:r>
        <w:t xml:space="preserve">При представлении документов, указанных в </w:t>
      </w:r>
      <w:hyperlink w:anchor="sub_20062" w:history="1">
        <w:r>
          <w:rPr>
            <w:rStyle w:val="a4"/>
          </w:rPr>
          <w:t>абзаце втором</w:t>
        </w:r>
      </w:hyperlink>
      <w:r>
        <w:t xml:space="preserve"> настоящего пункта, гражданином по собственной инициативе указанные документы должны быть получены не ранее чем за 30 дней до дня подачи заявления.</w:t>
      </w:r>
    </w:p>
    <w:p w:rsidR="002B3BC1" w:rsidRDefault="00D274D4">
      <w:r>
        <w:t xml:space="preserve">В течение 6 рабочих дней со дня регистрации заявления исполнительный орган, учреждение рассматривает заявление и документы, указанные в </w:t>
      </w:r>
      <w:hyperlink w:anchor="sub_20062" w:history="1">
        <w:r>
          <w:rPr>
            <w:rStyle w:val="a4"/>
          </w:rPr>
          <w:t>абзаце втором</w:t>
        </w:r>
      </w:hyperlink>
      <w:r>
        <w:t xml:space="preserve"> настоящего пункта, и принимает решение об оказании гражданину экстренной помощи либо об отказе в оказании такой помощи по форме согласно приложению к настоящему Порядку.</w:t>
      </w:r>
    </w:p>
    <w:p w:rsidR="002B3BC1" w:rsidRDefault="00D274D4">
      <w:r>
        <w:t>Гражданин уведомляется о принятом решении в течение 1 рабочего дня со дня его принятия.</w:t>
      </w:r>
    </w:p>
    <w:p w:rsidR="002B3BC1" w:rsidRDefault="00D274D4">
      <w:pPr>
        <w:pStyle w:val="a8"/>
        <w:rPr>
          <w:color w:val="000000"/>
          <w:sz w:val="16"/>
          <w:szCs w:val="16"/>
        </w:rPr>
      </w:pPr>
      <w:bookmarkStart w:id="32" w:name="sub_2007"/>
      <w:r>
        <w:rPr>
          <w:color w:val="000000"/>
          <w:sz w:val="16"/>
          <w:szCs w:val="16"/>
        </w:rPr>
        <w:t>Информация об изменениях:</w:t>
      </w:r>
    </w:p>
    <w:bookmarkEnd w:id="32"/>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"garantF1://46350424.124"</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 июня 2016 г. N 164-П пункт 7 настоящего Порядка изложен в новой редакции</w:t>
      </w:r>
    </w:p>
    <w:p w:rsidR="002B3BC1" w:rsidRDefault="00D274D4">
      <w:bookmarkStart w:id="33" w:name="sub_2073"/>
      <w:r>
        <w:t>7. Основаниями для отказа в предоставлении экстренной помощи являются:</w:t>
      </w:r>
    </w:p>
    <w:bookmarkEnd w:id="33"/>
    <w:p w:rsidR="002B3BC1" w:rsidRDefault="00D274D4">
      <w:r>
        <w:t xml:space="preserve">- несоответствие гражданина категориям получателей экстренной помощи, установленным </w:t>
      </w:r>
      <w:hyperlink w:anchor="sub_2001" w:history="1">
        <w:r>
          <w:rPr>
            <w:rStyle w:val="a4"/>
          </w:rPr>
          <w:t>пунктом 1</w:t>
        </w:r>
      </w:hyperlink>
      <w:r>
        <w:t xml:space="preserve"> настоящего Порядка;</w:t>
      </w:r>
    </w:p>
    <w:p w:rsidR="002B3BC1" w:rsidRDefault="00D274D4">
      <w:bookmarkStart w:id="34" w:name="sub_44216"/>
      <w:r>
        <w:t xml:space="preserve">- представление гражданином неполного пакета документов, указанных в </w:t>
      </w:r>
      <w:hyperlink w:anchor="sub_2004" w:history="1">
        <w:r>
          <w:rPr>
            <w:rStyle w:val="a4"/>
          </w:rPr>
          <w:t>пункте 4</w:t>
        </w:r>
      </w:hyperlink>
      <w:r>
        <w:t xml:space="preserve"> настоящего Порядка, или недостоверных сведений в них;</w:t>
      </w:r>
    </w:p>
    <w:bookmarkEnd w:id="34"/>
    <w:p w:rsidR="002B3BC1" w:rsidRDefault="00D274D4">
      <w:r>
        <w:t xml:space="preserve">- случаи, установленные </w:t>
      </w:r>
      <w:hyperlink r:id="rId32" w:history="1">
        <w:r>
          <w:rPr>
            <w:rStyle w:val="a4"/>
          </w:rPr>
          <w:t>пунктами 2</w:t>
        </w:r>
      </w:hyperlink>
      <w:r>
        <w:t xml:space="preserve">, </w:t>
      </w:r>
      <w:hyperlink r:id="rId33" w:history="1">
        <w:r>
          <w:rPr>
            <w:rStyle w:val="a4"/>
          </w:rPr>
          <w:t>4 части 1 статьи 10</w:t>
        </w:r>
      </w:hyperlink>
      <w:r>
        <w:t xml:space="preserve"> Закона.</w:t>
      </w:r>
    </w:p>
    <w:p w:rsidR="002B3BC1" w:rsidRDefault="00D274D4">
      <w:bookmarkStart w:id="35" w:name="sub_2008"/>
      <w:r>
        <w:t>8. В случае</w:t>
      </w:r>
      <w:proofErr w:type="gramStart"/>
      <w:r>
        <w:t>,</w:t>
      </w:r>
      <w:proofErr w:type="gramEnd"/>
      <w:r>
        <w:t xml:space="preserve"> если гражданин обратился с заявлением в исполнительный орган, учреждение за оказанием экстренной помощи по вопросу, решение которого не входит в компетенцию данных исполнительного органа, учреждения, заявление направляется в течение 3 рабочих дней со дня регистрации в исполнительный орган, учреждение, в компетенцию которых входит решение поставленных в заявлении вопросов, с уведомлением гражданина, направившего заявление, о переадресации в течение 1 рабочего дня со дня регистрации.</w:t>
      </w:r>
    </w:p>
    <w:p w:rsidR="002B3BC1" w:rsidRDefault="00D274D4">
      <w:pPr>
        <w:pStyle w:val="a8"/>
        <w:rPr>
          <w:color w:val="000000"/>
          <w:sz w:val="16"/>
          <w:szCs w:val="16"/>
        </w:rPr>
      </w:pPr>
      <w:bookmarkStart w:id="36" w:name="sub_2009"/>
      <w:bookmarkEnd w:id="35"/>
      <w:r>
        <w:rPr>
          <w:color w:val="000000"/>
          <w:sz w:val="16"/>
          <w:szCs w:val="16"/>
        </w:rPr>
        <w:t>Информация об изменениях:</w:t>
      </w:r>
    </w:p>
    <w:bookmarkEnd w:id="36"/>
    <w:p w:rsidR="002B3BC1" w:rsidRPr="008F7AA8" w:rsidRDefault="00D274D4">
      <w:pPr>
        <w:pStyle w:val="a9"/>
        <w:rPr>
          <w:sz w:val="22"/>
          <w:szCs w:val="22"/>
        </w:rPr>
      </w:pPr>
      <w:r w:rsidRPr="008F7AA8">
        <w:rPr>
          <w:sz w:val="22"/>
          <w:szCs w:val="22"/>
        </w:rPr>
        <w:lastRenderedPageBreak/>
        <w:t xml:space="preserve">Пункт 9 изменен с 18 октября 2022 г. - </w:t>
      </w:r>
      <w:hyperlink r:id="rId34"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 xml:space="preserve">9. </w:t>
      </w:r>
      <w:proofErr w:type="gramStart"/>
      <w:r>
        <w:t>Оплата труда адвокатов, оказывающих гражданам экстренную помощь, и компенсация расходов адвокатов на оказание экстренной помощи осуществляются в рамках соглашения об оказании бесплатной юридической помощи адвокатами, являющимися участниками государственной системы бесплатной юридической помощи на территории Астраханской области, заключаемого между исполнительным органом, уполномоченным в области обеспечения граждан бесплатной юридической помощью, и адвокатской палатой Астраханской области.</w:t>
      </w:r>
      <w:proofErr w:type="gramEnd"/>
    </w:p>
    <w:p w:rsidR="002B3BC1" w:rsidRDefault="00D274D4">
      <w:bookmarkStart w:id="37" w:name="sub_2010"/>
      <w:r>
        <w:t>10.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bookmarkEnd w:id="37"/>
    <w:p w:rsidR="002B3BC1" w:rsidRDefault="002B3BC1"/>
    <w:p w:rsidR="008F7AA8" w:rsidRDefault="008F7AA8" w:rsidP="000B6863">
      <w:pPr>
        <w:ind w:firstLine="0"/>
      </w:pPr>
    </w:p>
    <w:p w:rsidR="002B3BC1" w:rsidRDefault="00D274D4">
      <w:pPr>
        <w:pStyle w:val="a8"/>
        <w:rPr>
          <w:color w:val="000000"/>
          <w:sz w:val="16"/>
          <w:szCs w:val="16"/>
        </w:rPr>
      </w:pPr>
      <w:bookmarkStart w:id="38" w:name="sub_2100"/>
      <w:r>
        <w:rPr>
          <w:color w:val="000000"/>
          <w:sz w:val="16"/>
          <w:szCs w:val="16"/>
        </w:rPr>
        <w:t>Информация об изменениях:</w:t>
      </w:r>
    </w:p>
    <w:bookmarkEnd w:id="38"/>
    <w:p w:rsidR="002B3BC1" w:rsidRPr="008F7AA8" w:rsidRDefault="00D274D4">
      <w:pPr>
        <w:pStyle w:val="a9"/>
        <w:rPr>
          <w:sz w:val="22"/>
          <w:szCs w:val="22"/>
        </w:rPr>
      </w:pPr>
      <w:r w:rsidRPr="008F7AA8">
        <w:rPr>
          <w:sz w:val="22"/>
          <w:szCs w:val="22"/>
        </w:rPr>
        <w:t xml:space="preserve">Приложение изменено с 18 октября 2022 г. - </w:t>
      </w:r>
      <w:hyperlink r:id="rId35"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2B3BC1">
      <w:pPr>
        <w:pStyle w:val="a8"/>
      </w:pPr>
    </w:p>
    <w:p w:rsidR="002B3BC1" w:rsidRDefault="00D274D4">
      <w:pPr>
        <w:ind w:firstLine="698"/>
        <w:jc w:val="right"/>
      </w:pPr>
      <w:r>
        <w:rPr>
          <w:rStyle w:val="a3"/>
        </w:rPr>
        <w:t>Приложение</w:t>
      </w:r>
      <w:r>
        <w:rPr>
          <w:rStyle w:val="a3"/>
        </w:rPr>
        <w:br/>
        <w:t xml:space="preserve">к </w:t>
      </w:r>
      <w:hyperlink w:anchor="sub_2000" w:history="1">
        <w:r>
          <w:rPr>
            <w:rStyle w:val="a4"/>
          </w:rPr>
          <w:t>Порядку</w:t>
        </w:r>
      </w:hyperlink>
    </w:p>
    <w:p w:rsidR="002B3BC1" w:rsidRDefault="002B3BC1"/>
    <w:p w:rsidR="002B3BC1" w:rsidRDefault="00D274D4">
      <w:pPr>
        <w:pStyle w:val="ab"/>
        <w:rPr>
          <w:sz w:val="20"/>
          <w:szCs w:val="20"/>
        </w:rPr>
      </w:pPr>
      <w:r>
        <w:rPr>
          <w:rStyle w:val="a3"/>
          <w:sz w:val="20"/>
          <w:szCs w:val="20"/>
        </w:rPr>
        <w:t xml:space="preserve">                                Решение</w:t>
      </w:r>
    </w:p>
    <w:p w:rsidR="002B3BC1" w:rsidRDefault="00D274D4">
      <w:pPr>
        <w:pStyle w:val="ab"/>
        <w:rPr>
          <w:sz w:val="20"/>
          <w:szCs w:val="20"/>
        </w:rPr>
      </w:pPr>
      <w:r>
        <w:rPr>
          <w:rStyle w:val="a3"/>
          <w:sz w:val="20"/>
          <w:szCs w:val="20"/>
        </w:rPr>
        <w:t xml:space="preserve">   об оказании (об отказе) в оказании гражданину экстренной помощи</w:t>
      </w:r>
      <w:hyperlink w:anchor="sub_2101" w:history="1">
        <w:r>
          <w:rPr>
            <w:rStyle w:val="a4"/>
            <w:sz w:val="20"/>
            <w:szCs w:val="20"/>
          </w:rPr>
          <w:t>*</w:t>
        </w:r>
      </w:hyperlink>
    </w:p>
    <w:p w:rsidR="002B3BC1" w:rsidRDefault="002B3BC1"/>
    <w:p w:rsidR="002B3BC1" w:rsidRDefault="00D274D4">
      <w:pPr>
        <w:pStyle w:val="ab"/>
        <w:rPr>
          <w:sz w:val="20"/>
          <w:szCs w:val="20"/>
        </w:rPr>
      </w:pPr>
      <w:r>
        <w:rPr>
          <w:sz w:val="20"/>
          <w:szCs w:val="20"/>
        </w:rPr>
        <w:t xml:space="preserve">   Рассмотрев заявление гражданина ______________________________________</w:t>
      </w:r>
    </w:p>
    <w:p w:rsidR="002B3BC1" w:rsidRDefault="00D274D4">
      <w:pPr>
        <w:pStyle w:val="ab"/>
        <w:rPr>
          <w:sz w:val="20"/>
          <w:szCs w:val="20"/>
        </w:rPr>
      </w:pPr>
      <w:r>
        <w:rPr>
          <w:sz w:val="20"/>
          <w:szCs w:val="20"/>
        </w:rPr>
        <w:t xml:space="preserve">                                          (фамилия, имя, отчество)</w:t>
      </w:r>
    </w:p>
    <w:p w:rsidR="002B3BC1" w:rsidRDefault="00D274D4">
      <w:pPr>
        <w:pStyle w:val="ab"/>
        <w:rPr>
          <w:sz w:val="20"/>
          <w:szCs w:val="20"/>
        </w:rPr>
      </w:pPr>
      <w:r>
        <w:rPr>
          <w:sz w:val="20"/>
          <w:szCs w:val="20"/>
        </w:rPr>
        <w:t xml:space="preserve">                                          (последнее - при наличии)</w:t>
      </w:r>
    </w:p>
    <w:p w:rsidR="002B3BC1" w:rsidRDefault="00D274D4">
      <w:pPr>
        <w:pStyle w:val="ab"/>
        <w:rPr>
          <w:sz w:val="20"/>
          <w:szCs w:val="20"/>
        </w:rPr>
      </w:pPr>
      <w:r>
        <w:rPr>
          <w:sz w:val="20"/>
          <w:szCs w:val="20"/>
        </w:rPr>
        <w:t>от  "____" _____________ 20 __ г.  и  представленные  документы,  принято</w:t>
      </w:r>
    </w:p>
    <w:p w:rsidR="002B3BC1" w:rsidRDefault="00D274D4">
      <w:pPr>
        <w:pStyle w:val="ab"/>
        <w:rPr>
          <w:sz w:val="20"/>
          <w:szCs w:val="20"/>
        </w:rPr>
      </w:pPr>
      <w:r>
        <w:rPr>
          <w:sz w:val="20"/>
          <w:szCs w:val="20"/>
        </w:rPr>
        <w:t>решение:</w:t>
      </w:r>
    </w:p>
    <w:p w:rsidR="002B3BC1" w:rsidRDefault="00D274D4">
      <w:pPr>
        <w:pStyle w:val="ab"/>
        <w:rPr>
          <w:sz w:val="20"/>
          <w:szCs w:val="20"/>
        </w:rPr>
      </w:pPr>
      <w:bookmarkStart w:id="39" w:name="sub_2110"/>
      <w:r>
        <w:rPr>
          <w:sz w:val="20"/>
          <w:szCs w:val="20"/>
        </w:rPr>
        <w:t xml:space="preserve">   1. Оказать   в   экстренном   случае   бесплатную   юридическую помощь</w:t>
      </w:r>
    </w:p>
    <w:bookmarkEnd w:id="39"/>
    <w:p w:rsidR="002B3BC1" w:rsidRDefault="00D274D4">
      <w:pPr>
        <w:pStyle w:val="ab"/>
        <w:rPr>
          <w:sz w:val="20"/>
          <w:szCs w:val="20"/>
        </w:rPr>
      </w:pPr>
      <w:r>
        <w:rPr>
          <w:sz w:val="20"/>
          <w:szCs w:val="20"/>
        </w:rPr>
        <w:t>гражданину _____________________________________________________________,</w:t>
      </w:r>
    </w:p>
    <w:p w:rsidR="002B3BC1" w:rsidRDefault="00D274D4">
      <w:pPr>
        <w:pStyle w:val="ab"/>
        <w:rPr>
          <w:sz w:val="20"/>
          <w:szCs w:val="20"/>
        </w:rPr>
      </w:pPr>
      <w:r>
        <w:rPr>
          <w:sz w:val="20"/>
          <w:szCs w:val="20"/>
        </w:rPr>
        <w:t xml:space="preserve">                              (фамилия, имя, отчество)</w:t>
      </w:r>
    </w:p>
    <w:p w:rsidR="002B3BC1" w:rsidRDefault="00D274D4">
      <w:pPr>
        <w:pStyle w:val="ab"/>
        <w:rPr>
          <w:sz w:val="20"/>
          <w:szCs w:val="20"/>
        </w:rPr>
      </w:pPr>
      <w:proofErr w:type="gramStart"/>
      <w:r>
        <w:rPr>
          <w:sz w:val="20"/>
          <w:szCs w:val="20"/>
        </w:rPr>
        <w:t>находящемуся</w:t>
      </w:r>
      <w:proofErr w:type="gramEnd"/>
      <w:r>
        <w:rPr>
          <w:sz w:val="20"/>
          <w:szCs w:val="20"/>
        </w:rPr>
        <w:t xml:space="preserve"> в трудной жизненной ситуации: _____________________________,</w:t>
      </w:r>
    </w:p>
    <w:p w:rsidR="002B3BC1" w:rsidRDefault="00D274D4">
      <w:pPr>
        <w:pStyle w:val="ab"/>
        <w:rPr>
          <w:sz w:val="20"/>
          <w:szCs w:val="20"/>
        </w:rPr>
      </w:pPr>
      <w:r>
        <w:rPr>
          <w:sz w:val="20"/>
          <w:szCs w:val="20"/>
        </w:rPr>
        <w:t xml:space="preserve">                                     (указать трудную жизненную ситуацию)</w:t>
      </w:r>
    </w:p>
    <w:p w:rsidR="002B3BC1" w:rsidRDefault="00D274D4">
      <w:pPr>
        <w:pStyle w:val="ab"/>
        <w:rPr>
          <w:sz w:val="20"/>
          <w:szCs w:val="20"/>
        </w:rPr>
      </w:pPr>
      <w:r>
        <w:rPr>
          <w:sz w:val="20"/>
          <w:szCs w:val="20"/>
        </w:rPr>
        <w:t>в виде: ________________________________________________________________.</w:t>
      </w:r>
    </w:p>
    <w:p w:rsidR="002B3BC1" w:rsidRDefault="00D274D4">
      <w:pPr>
        <w:pStyle w:val="ab"/>
        <w:rPr>
          <w:sz w:val="20"/>
          <w:szCs w:val="20"/>
        </w:rPr>
      </w:pPr>
      <w:r>
        <w:rPr>
          <w:sz w:val="20"/>
          <w:szCs w:val="20"/>
        </w:rPr>
        <w:t xml:space="preserve">                      (указать вид бесплатной юридической помощи)</w:t>
      </w:r>
    </w:p>
    <w:p w:rsidR="002B3BC1" w:rsidRDefault="00D274D4">
      <w:pPr>
        <w:pStyle w:val="ab"/>
        <w:rPr>
          <w:sz w:val="20"/>
          <w:szCs w:val="20"/>
        </w:rPr>
      </w:pPr>
      <w:bookmarkStart w:id="40" w:name="sub_2111"/>
      <w:r>
        <w:rPr>
          <w:sz w:val="20"/>
          <w:szCs w:val="20"/>
        </w:rPr>
        <w:t xml:space="preserve">   2. Отказать в оказании бесплатной юридической помощи гражданину ______</w:t>
      </w:r>
    </w:p>
    <w:bookmarkEnd w:id="40"/>
    <w:p w:rsidR="002B3BC1" w:rsidRDefault="00D274D4">
      <w:pPr>
        <w:pStyle w:val="ab"/>
        <w:rPr>
          <w:sz w:val="20"/>
          <w:szCs w:val="20"/>
        </w:rPr>
      </w:pPr>
      <w:r>
        <w:rPr>
          <w:sz w:val="20"/>
          <w:szCs w:val="20"/>
        </w:rPr>
        <w:t>________________________________________________________________________,</w:t>
      </w:r>
    </w:p>
    <w:p w:rsidR="002B3BC1" w:rsidRDefault="00D274D4">
      <w:pPr>
        <w:pStyle w:val="ab"/>
        <w:rPr>
          <w:sz w:val="20"/>
          <w:szCs w:val="20"/>
        </w:rPr>
      </w:pPr>
      <w:r>
        <w:rPr>
          <w:sz w:val="20"/>
          <w:szCs w:val="20"/>
        </w:rPr>
        <w:t xml:space="preserve">                                   (фамилия, имя, отчество)</w:t>
      </w:r>
    </w:p>
    <w:p w:rsidR="002B3BC1" w:rsidRDefault="00D274D4">
      <w:pPr>
        <w:pStyle w:val="ab"/>
        <w:rPr>
          <w:sz w:val="20"/>
          <w:szCs w:val="20"/>
        </w:rPr>
      </w:pPr>
      <w:r>
        <w:rPr>
          <w:sz w:val="20"/>
          <w:szCs w:val="20"/>
        </w:rPr>
        <w:t xml:space="preserve">в связи </w:t>
      </w:r>
      <w:proofErr w:type="gramStart"/>
      <w:r>
        <w:rPr>
          <w:sz w:val="20"/>
          <w:szCs w:val="20"/>
        </w:rPr>
        <w:t>с</w:t>
      </w:r>
      <w:proofErr w:type="gramEnd"/>
      <w:r>
        <w:rPr>
          <w:sz w:val="20"/>
          <w:szCs w:val="20"/>
        </w:rPr>
        <w:t>: ______________________________________________________________</w:t>
      </w:r>
    </w:p>
    <w:p w:rsidR="002B3BC1" w:rsidRDefault="00D274D4">
      <w:pPr>
        <w:pStyle w:val="ab"/>
        <w:rPr>
          <w:sz w:val="20"/>
          <w:szCs w:val="20"/>
        </w:rPr>
      </w:pPr>
      <w:r>
        <w:rPr>
          <w:sz w:val="20"/>
          <w:szCs w:val="20"/>
        </w:rPr>
        <w:t xml:space="preserve">            </w:t>
      </w:r>
      <w:proofErr w:type="gramStart"/>
      <w:r>
        <w:rPr>
          <w:sz w:val="20"/>
          <w:szCs w:val="20"/>
        </w:rPr>
        <w:t xml:space="preserve">(указать причины отказа в соответствии с </w:t>
      </w:r>
      <w:hyperlink w:anchor="sub_2007" w:history="1">
        <w:r>
          <w:rPr>
            <w:rStyle w:val="a4"/>
            <w:sz w:val="20"/>
            <w:szCs w:val="20"/>
          </w:rPr>
          <w:t>пунктом 7</w:t>
        </w:r>
      </w:hyperlink>
      <w:r>
        <w:rPr>
          <w:sz w:val="20"/>
          <w:szCs w:val="20"/>
        </w:rPr>
        <w:t xml:space="preserve"> Порядка</w:t>
      </w:r>
      <w:proofErr w:type="gramEnd"/>
    </w:p>
    <w:p w:rsidR="002B3BC1" w:rsidRDefault="00D274D4">
      <w:pPr>
        <w:pStyle w:val="ab"/>
        <w:rPr>
          <w:sz w:val="20"/>
          <w:szCs w:val="20"/>
        </w:rPr>
      </w:pPr>
      <w:r>
        <w:rPr>
          <w:sz w:val="20"/>
          <w:szCs w:val="20"/>
        </w:rPr>
        <w:t xml:space="preserve">           принятия решений об оказании в экстренных случаях </w:t>
      </w:r>
      <w:proofErr w:type="gramStart"/>
      <w:r>
        <w:rPr>
          <w:sz w:val="20"/>
          <w:szCs w:val="20"/>
        </w:rPr>
        <w:t>бесплатной</w:t>
      </w:r>
      <w:proofErr w:type="gramEnd"/>
    </w:p>
    <w:p w:rsidR="002B3BC1" w:rsidRDefault="00D274D4">
      <w:pPr>
        <w:pStyle w:val="ab"/>
        <w:rPr>
          <w:sz w:val="20"/>
          <w:szCs w:val="20"/>
        </w:rPr>
      </w:pPr>
      <w:r>
        <w:rPr>
          <w:sz w:val="20"/>
          <w:szCs w:val="20"/>
        </w:rPr>
        <w:t xml:space="preserve">         юридической помощи на территории Астраханской области гражданам,</w:t>
      </w:r>
    </w:p>
    <w:p w:rsidR="002B3BC1" w:rsidRDefault="00D274D4">
      <w:pPr>
        <w:pStyle w:val="ab"/>
        <w:rPr>
          <w:sz w:val="20"/>
          <w:szCs w:val="20"/>
        </w:rPr>
      </w:pPr>
      <w:r>
        <w:rPr>
          <w:sz w:val="20"/>
          <w:szCs w:val="20"/>
        </w:rPr>
        <w:t xml:space="preserve">                           </w:t>
      </w:r>
      <w:proofErr w:type="gramStart"/>
      <w:r>
        <w:rPr>
          <w:sz w:val="20"/>
          <w:szCs w:val="20"/>
        </w:rPr>
        <w:t>оказавшимся в трудной жизненной ситуации)</w:t>
      </w:r>
      <w:proofErr w:type="gramEnd"/>
    </w:p>
    <w:p w:rsidR="002B3BC1" w:rsidRDefault="002B3BC1"/>
    <w:p w:rsidR="002B3BC1" w:rsidRDefault="00D274D4">
      <w:pPr>
        <w:pStyle w:val="ab"/>
        <w:rPr>
          <w:sz w:val="20"/>
          <w:szCs w:val="20"/>
        </w:rPr>
      </w:pPr>
      <w:bookmarkStart w:id="41" w:name="sub_2101"/>
      <w:r>
        <w:rPr>
          <w:sz w:val="20"/>
          <w:szCs w:val="20"/>
        </w:rPr>
        <w:t xml:space="preserve">   </w:t>
      </w:r>
      <w:r>
        <w:rPr>
          <w:rStyle w:val="a3"/>
          <w:sz w:val="20"/>
          <w:szCs w:val="20"/>
        </w:rPr>
        <w:t xml:space="preserve">* </w:t>
      </w:r>
      <w:r>
        <w:rPr>
          <w:sz w:val="20"/>
          <w:szCs w:val="20"/>
        </w:rPr>
        <w:t xml:space="preserve">Решение оформляется на бланке исполнительного  органа   </w:t>
      </w:r>
      <w:proofErr w:type="gramStart"/>
      <w:r>
        <w:rPr>
          <w:sz w:val="20"/>
          <w:szCs w:val="20"/>
        </w:rPr>
        <w:t>Астраханской</w:t>
      </w:r>
      <w:proofErr w:type="gramEnd"/>
    </w:p>
    <w:bookmarkEnd w:id="41"/>
    <w:p w:rsidR="002B3BC1" w:rsidRDefault="00D274D4">
      <w:pPr>
        <w:pStyle w:val="ab"/>
        <w:rPr>
          <w:sz w:val="20"/>
          <w:szCs w:val="20"/>
        </w:rPr>
      </w:pPr>
      <w:r>
        <w:rPr>
          <w:sz w:val="20"/>
          <w:szCs w:val="20"/>
        </w:rPr>
        <w:t>области, подведомственного учреждения, входящих в государственную систему</w:t>
      </w:r>
    </w:p>
    <w:p w:rsidR="002B3BC1" w:rsidRDefault="00D274D4">
      <w:pPr>
        <w:pStyle w:val="ab"/>
        <w:rPr>
          <w:sz w:val="20"/>
          <w:szCs w:val="20"/>
        </w:rPr>
      </w:pPr>
      <w:r>
        <w:rPr>
          <w:sz w:val="20"/>
          <w:szCs w:val="20"/>
        </w:rPr>
        <w:t>бесплатной   юридической   помощи   на территории Астраханской   области,</w:t>
      </w:r>
    </w:p>
    <w:p w:rsidR="002B3BC1" w:rsidRDefault="00D274D4">
      <w:pPr>
        <w:pStyle w:val="ab"/>
        <w:rPr>
          <w:sz w:val="20"/>
          <w:szCs w:val="20"/>
        </w:rPr>
      </w:pPr>
      <w:r>
        <w:rPr>
          <w:sz w:val="20"/>
          <w:szCs w:val="20"/>
        </w:rPr>
        <w:t>адвоката, являющегося  участником   государственной  системы   бесплатной</w:t>
      </w:r>
    </w:p>
    <w:p w:rsidR="002B3BC1" w:rsidRDefault="00D274D4">
      <w:pPr>
        <w:pStyle w:val="ab"/>
        <w:rPr>
          <w:sz w:val="20"/>
          <w:szCs w:val="20"/>
        </w:rPr>
      </w:pPr>
      <w:r>
        <w:rPr>
          <w:sz w:val="20"/>
          <w:szCs w:val="20"/>
        </w:rPr>
        <w:t xml:space="preserve">юридической помощи, и подписывается уполномоченным лицом </w:t>
      </w:r>
      <w:proofErr w:type="gramStart"/>
      <w:r>
        <w:rPr>
          <w:sz w:val="20"/>
          <w:szCs w:val="20"/>
        </w:rPr>
        <w:t>соответствующего</w:t>
      </w:r>
      <w:proofErr w:type="gramEnd"/>
    </w:p>
    <w:p w:rsidR="002B3BC1" w:rsidRDefault="00D274D4">
      <w:pPr>
        <w:pStyle w:val="ab"/>
        <w:rPr>
          <w:sz w:val="20"/>
          <w:szCs w:val="20"/>
        </w:rPr>
      </w:pPr>
      <w:r>
        <w:rPr>
          <w:sz w:val="20"/>
          <w:szCs w:val="20"/>
        </w:rPr>
        <w:t>исполнительного  органа   Астраханской   области,  учреждения,  адвокатом</w:t>
      </w:r>
    </w:p>
    <w:p w:rsidR="002B3BC1" w:rsidRPr="008F7AA8" w:rsidRDefault="00D274D4" w:rsidP="008F7AA8">
      <w:pPr>
        <w:pStyle w:val="ab"/>
        <w:rPr>
          <w:sz w:val="20"/>
          <w:szCs w:val="20"/>
        </w:rPr>
      </w:pPr>
      <w:r>
        <w:rPr>
          <w:sz w:val="20"/>
          <w:szCs w:val="20"/>
        </w:rPr>
        <w:t>соответственно.</w:t>
      </w:r>
    </w:p>
    <w:p w:rsidR="008F7AA8" w:rsidRDefault="008F7AA8" w:rsidP="000B6863">
      <w:pPr>
        <w:pStyle w:val="a8"/>
        <w:ind w:left="0"/>
        <w:rPr>
          <w:color w:val="000000"/>
          <w:sz w:val="16"/>
          <w:szCs w:val="16"/>
        </w:rPr>
      </w:pPr>
      <w:bookmarkStart w:id="42" w:name="sub_3000"/>
    </w:p>
    <w:p w:rsidR="000B6863" w:rsidRPr="000B6863" w:rsidRDefault="000B6863" w:rsidP="000B6863"/>
    <w:p w:rsidR="002B3BC1" w:rsidRDefault="00D274D4">
      <w:pPr>
        <w:pStyle w:val="a8"/>
        <w:rPr>
          <w:color w:val="000000"/>
          <w:sz w:val="16"/>
          <w:szCs w:val="16"/>
        </w:rPr>
      </w:pPr>
      <w:r>
        <w:rPr>
          <w:color w:val="000000"/>
          <w:sz w:val="16"/>
          <w:szCs w:val="16"/>
        </w:rPr>
        <w:t>Информация об изменениях:</w:t>
      </w:r>
    </w:p>
    <w:bookmarkEnd w:id="42"/>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"garantF1://9044119.11"</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30 октября 2013 г. N 434-П в настоящий Порядок внесены изменения, </w:t>
      </w:r>
      <w:hyperlink r:id="rId36" w:history="1">
        <w:r w:rsidRPr="008F7AA8">
          <w:rPr>
            <w:rStyle w:val="a4"/>
            <w:sz w:val="22"/>
            <w:szCs w:val="22"/>
          </w:rPr>
          <w:t>распространяющиеся</w:t>
        </w:r>
      </w:hyperlink>
      <w:r w:rsidRPr="008F7AA8">
        <w:rPr>
          <w:sz w:val="22"/>
          <w:szCs w:val="22"/>
        </w:rPr>
        <w:t xml:space="preserve"> на правоотношения, возникшие с 8 февраля 2013 года</w:t>
      </w:r>
    </w:p>
    <w:p w:rsidR="000B6863" w:rsidRDefault="000B6863">
      <w:pPr>
        <w:pStyle w:val="1"/>
      </w:pPr>
    </w:p>
    <w:p w:rsidR="002B3BC1" w:rsidRDefault="00D274D4">
      <w:pPr>
        <w:pStyle w:val="1"/>
      </w:pPr>
      <w:r>
        <w:lastRenderedPageBreak/>
        <w:t>Порядок</w:t>
      </w:r>
      <w:r>
        <w:br/>
        <w:t>взаимодействия участников государственной системы бесплатной юридической помощи на территории Астраханской области</w:t>
      </w:r>
      <w:r>
        <w:br/>
        <w:t xml:space="preserve">(утв. </w:t>
      </w:r>
      <w:hyperlink w:anchor="sub_0" w:history="1">
        <w:r>
          <w:rPr>
            <w:rStyle w:val="a4"/>
          </w:rPr>
          <w:t>постановлением</w:t>
        </w:r>
      </w:hyperlink>
      <w:r>
        <w:t xml:space="preserve"> Правительства Астраханской области от 28 января 2013 г. N 4-П)</w:t>
      </w:r>
    </w:p>
    <w:p w:rsidR="002B3BC1" w:rsidRDefault="002B3BC1"/>
    <w:p w:rsidR="002B3BC1" w:rsidRDefault="00D274D4">
      <w:pPr>
        <w:pStyle w:val="a8"/>
        <w:rPr>
          <w:color w:val="000000"/>
          <w:sz w:val="16"/>
          <w:szCs w:val="16"/>
        </w:rPr>
      </w:pPr>
      <w:bookmarkStart w:id="43" w:name="sub_3001"/>
      <w:r>
        <w:rPr>
          <w:color w:val="000000"/>
          <w:sz w:val="16"/>
          <w:szCs w:val="16"/>
        </w:rPr>
        <w:t>Информация об изменениях:</w:t>
      </w:r>
    </w:p>
    <w:bookmarkEnd w:id="43"/>
    <w:p w:rsidR="002B3BC1" w:rsidRPr="008F7AA8" w:rsidRDefault="00D274D4">
      <w:pPr>
        <w:pStyle w:val="a9"/>
        <w:rPr>
          <w:sz w:val="22"/>
          <w:szCs w:val="22"/>
        </w:rPr>
      </w:pPr>
      <w:r w:rsidRPr="008F7AA8">
        <w:rPr>
          <w:sz w:val="22"/>
          <w:szCs w:val="22"/>
        </w:rPr>
        <w:fldChar w:fldCharType="begin"/>
      </w:r>
      <w:r w:rsidRPr="008F7AA8">
        <w:rPr>
          <w:sz w:val="22"/>
          <w:szCs w:val="22"/>
        </w:rPr>
        <w:instrText>HYPERLINK "garantF1://46350424.13"</w:instrText>
      </w:r>
      <w:r w:rsidRPr="008F7AA8">
        <w:rPr>
          <w:sz w:val="22"/>
          <w:szCs w:val="22"/>
        </w:rPr>
        <w:fldChar w:fldCharType="separate"/>
      </w:r>
      <w:r w:rsidRPr="008F7AA8">
        <w:rPr>
          <w:rStyle w:val="a4"/>
          <w:sz w:val="22"/>
          <w:szCs w:val="22"/>
        </w:rPr>
        <w:t>Постановлением</w:t>
      </w:r>
      <w:r w:rsidRPr="008F7AA8">
        <w:rPr>
          <w:sz w:val="22"/>
          <w:szCs w:val="22"/>
        </w:rPr>
        <w:fldChar w:fldCharType="end"/>
      </w:r>
      <w:r w:rsidRPr="008F7AA8">
        <w:rPr>
          <w:sz w:val="22"/>
          <w:szCs w:val="22"/>
        </w:rPr>
        <w:t xml:space="preserve"> Правительства Астраханской области от 3 июня 2016 г. N 164-П в пункт 1 настоящего Порядка внесены изменения</w:t>
      </w:r>
    </w:p>
    <w:p w:rsidR="002B3BC1" w:rsidRDefault="00D274D4">
      <w:r>
        <w:t xml:space="preserve">1. </w:t>
      </w:r>
      <w:proofErr w:type="gramStart"/>
      <w:r>
        <w:t xml:space="preserve">Настоящий Порядок устанавливает механизм взаимодействия участников государственной системы бесплатной юридической помощи на территории Астраханской области при предоставлении бесплатной юридической помощи гражданам Российской Федерации на территории Астраханской области, имеющим право на ее получение в соответствии с федеральным законодательством и </w:t>
      </w:r>
      <w:hyperlink r:id="rId37" w:history="1">
        <w:r>
          <w:rPr>
            <w:rStyle w:val="a4"/>
          </w:rPr>
          <w:t>Законом</w:t>
        </w:r>
      </w:hyperlink>
      <w:r>
        <w:t xml:space="preserve"> Астраханской области от 02.10.2012 N 62/2012-ОЗ "Об отдельных вопросах правового регулирования оказания бесплатной юридической помощи в Астраханской области" (далее - Закон</w:t>
      </w:r>
      <w:proofErr w:type="gramEnd"/>
      <w:r>
        <w:t xml:space="preserve"> </w:t>
      </w:r>
      <w:proofErr w:type="gramStart"/>
      <w:r>
        <w:t>Астраханской области).</w:t>
      </w:r>
      <w:proofErr w:type="gramEnd"/>
    </w:p>
    <w:p w:rsidR="002B3BC1" w:rsidRDefault="00D274D4">
      <w:pPr>
        <w:pStyle w:val="a8"/>
        <w:rPr>
          <w:color w:val="000000"/>
          <w:sz w:val="16"/>
          <w:szCs w:val="16"/>
        </w:rPr>
      </w:pPr>
      <w:bookmarkStart w:id="44" w:name="sub_3002"/>
      <w:r>
        <w:rPr>
          <w:color w:val="000000"/>
          <w:sz w:val="16"/>
          <w:szCs w:val="16"/>
        </w:rPr>
        <w:t>Информация об изменениях:</w:t>
      </w:r>
    </w:p>
    <w:bookmarkEnd w:id="44"/>
    <w:p w:rsidR="002B3BC1" w:rsidRPr="008F7AA8" w:rsidRDefault="00D274D4">
      <w:pPr>
        <w:pStyle w:val="a9"/>
        <w:rPr>
          <w:sz w:val="22"/>
          <w:szCs w:val="22"/>
        </w:rPr>
      </w:pPr>
      <w:r w:rsidRPr="008F7AA8">
        <w:rPr>
          <w:sz w:val="22"/>
          <w:szCs w:val="22"/>
        </w:rPr>
        <w:t xml:space="preserve">Пункт 2 изменен с 18 октября 2022 г. - </w:t>
      </w:r>
      <w:hyperlink r:id="rId38"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2. Участниками государственной системы бесплатной юридической помощи на территории Астраханской области являются:</w:t>
      </w:r>
    </w:p>
    <w:p w:rsidR="002B3BC1" w:rsidRDefault="00D274D4">
      <w:r>
        <w:t>- министерство социального развития и труда Астраханской области, уполномоченное в области обеспечения граждан Российской Федерации бесплатной юридической помощью на территории Астраханской области (далее - уполномоченный орган, граждане), и подведомственные ему учреждения, перечень которых устанавливается уполномоченным органом;</w:t>
      </w:r>
    </w:p>
    <w:p w:rsidR="002B3BC1" w:rsidRDefault="00D274D4">
      <w:r>
        <w:t>- иные исполнительные органы Астраханской области, перечень которых утвержден настоящим постановлением, и подведомственные им учреждения, перечень которых устанавливается соответствующим исполнительным органом Астраханской области;</w:t>
      </w:r>
    </w:p>
    <w:p w:rsidR="002B3BC1" w:rsidRDefault="00D274D4">
      <w:r>
        <w:t>- адвокаты.</w:t>
      </w:r>
    </w:p>
    <w:p w:rsidR="002B3BC1" w:rsidRDefault="00D274D4">
      <w:pPr>
        <w:pStyle w:val="a8"/>
        <w:rPr>
          <w:color w:val="000000"/>
          <w:sz w:val="16"/>
          <w:szCs w:val="16"/>
        </w:rPr>
      </w:pPr>
      <w:bookmarkStart w:id="45" w:name="sub_3003"/>
      <w:r>
        <w:rPr>
          <w:color w:val="000000"/>
          <w:sz w:val="16"/>
          <w:szCs w:val="16"/>
        </w:rPr>
        <w:t>Информация об изменениях:</w:t>
      </w:r>
    </w:p>
    <w:bookmarkEnd w:id="45"/>
    <w:p w:rsidR="002B3BC1" w:rsidRPr="008F7AA8" w:rsidRDefault="00D274D4">
      <w:pPr>
        <w:pStyle w:val="a9"/>
        <w:rPr>
          <w:sz w:val="22"/>
          <w:szCs w:val="22"/>
        </w:rPr>
      </w:pPr>
      <w:r w:rsidRPr="008F7AA8">
        <w:rPr>
          <w:sz w:val="22"/>
          <w:szCs w:val="22"/>
        </w:rPr>
        <w:t xml:space="preserve">Пункт 3 изменен с 18 октября 2022 г. - </w:t>
      </w:r>
      <w:hyperlink r:id="rId39"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 xml:space="preserve">3. </w:t>
      </w:r>
      <w:proofErr w:type="gramStart"/>
      <w:r>
        <w:t>Исполнительные органы Астраханской области, входящие в государственную систему бесплатной юридической помощи на территории Астраханской области, ежеквартально в срок до 5 числа месяца, следующего за отчетным кварталом, в письменной и электронной форме направляют в уполномоченный орган отчеты о предоставлении гражданам Российской Федерации бесплатной юридической помощи на территории Астраханской области (с учетом данных, представленных подведомственными им учреждениями) по форме, установленной уполномоченным органом.</w:t>
      </w:r>
      <w:proofErr w:type="gramEnd"/>
    </w:p>
    <w:p w:rsidR="002B3BC1" w:rsidRDefault="00D274D4">
      <w:bookmarkStart w:id="46" w:name="sub_3004"/>
      <w:r>
        <w:t xml:space="preserve">4. </w:t>
      </w:r>
      <w:proofErr w:type="gramStart"/>
      <w:r>
        <w:t xml:space="preserve">Участие адвокатов в деятельности государственной системы бесплатной юридической помощи на территории Астраханской области осуществляется в порядке, установленном </w:t>
      </w:r>
      <w:hyperlink r:id="rId40" w:history="1">
        <w:r>
          <w:rPr>
            <w:rStyle w:val="a4"/>
          </w:rPr>
          <w:t>Законом</w:t>
        </w:r>
      </w:hyperlink>
      <w:r>
        <w:t xml:space="preserve"> Астраханской области, на основании соглашения об оказании бесплатной юридической помощи адвокатами, являющимися участниками государственной системы бесплатной юридической помощи, заключаемого между уполномоченным органом и адвокатской палатой Астраханской области.</w:t>
      </w:r>
      <w:proofErr w:type="gramEnd"/>
    </w:p>
    <w:p w:rsidR="002B3BC1" w:rsidRDefault="00D274D4">
      <w:pPr>
        <w:pStyle w:val="a8"/>
        <w:rPr>
          <w:color w:val="000000"/>
          <w:sz w:val="16"/>
          <w:szCs w:val="16"/>
        </w:rPr>
      </w:pPr>
      <w:bookmarkStart w:id="47" w:name="sub_3005"/>
      <w:bookmarkEnd w:id="46"/>
      <w:r>
        <w:rPr>
          <w:color w:val="000000"/>
          <w:sz w:val="16"/>
          <w:szCs w:val="16"/>
        </w:rPr>
        <w:t>Информация об изменениях:</w:t>
      </w:r>
    </w:p>
    <w:bookmarkEnd w:id="47"/>
    <w:p w:rsidR="002B3BC1" w:rsidRPr="008F7AA8" w:rsidRDefault="00D274D4">
      <w:pPr>
        <w:pStyle w:val="a9"/>
        <w:rPr>
          <w:sz w:val="22"/>
          <w:szCs w:val="22"/>
        </w:rPr>
      </w:pPr>
      <w:r w:rsidRPr="008F7AA8">
        <w:rPr>
          <w:sz w:val="22"/>
          <w:szCs w:val="22"/>
        </w:rPr>
        <w:t xml:space="preserve">Пункт 5 изменен с 18 октября 2022 г. - </w:t>
      </w:r>
      <w:hyperlink r:id="rId41" w:history="1">
        <w:r w:rsidRPr="008F7AA8">
          <w:rPr>
            <w:rStyle w:val="a4"/>
            <w:sz w:val="22"/>
            <w:szCs w:val="22"/>
          </w:rPr>
          <w:t>Постановление</w:t>
        </w:r>
      </w:hyperlink>
      <w:r w:rsidRPr="008F7AA8">
        <w:rPr>
          <w:sz w:val="22"/>
          <w:szCs w:val="22"/>
        </w:rPr>
        <w:t xml:space="preserve"> Правительства Астраханской области от 14 октября 2022 г. N 477-П</w:t>
      </w:r>
    </w:p>
    <w:p w:rsidR="002B3BC1" w:rsidRDefault="00D274D4">
      <w:r>
        <w:t xml:space="preserve">- осуществляет полномочия, установленные </w:t>
      </w:r>
      <w:hyperlink r:id="rId42" w:history="1">
        <w:r>
          <w:rPr>
            <w:rStyle w:val="a4"/>
          </w:rPr>
          <w:t>Законом</w:t>
        </w:r>
      </w:hyperlink>
      <w:r>
        <w:t xml:space="preserve"> Астраханской области;</w:t>
      </w:r>
    </w:p>
    <w:p w:rsidR="002B3BC1" w:rsidRDefault="00D274D4">
      <w:bookmarkStart w:id="48" w:name="sub_353"/>
      <w:r>
        <w:lastRenderedPageBreak/>
        <w:t>- ежеквартально, в срок до 10 числа месяца, следующего за отчетным кварталом, на основании представленных исполнительными органами Астраханской области отчетов формирует сводный отчет о предоставлении гражданам Российской Федерации бесплатной юридической помощи на территории Астраханской области, который публикует на своем официальном сайте в информационно-телекоммуникационной сети Интернет;</w:t>
      </w:r>
    </w:p>
    <w:bookmarkEnd w:id="48"/>
    <w:p w:rsidR="002B3BC1" w:rsidRDefault="00D274D4">
      <w:proofErr w:type="gramStart"/>
      <w:r>
        <w:t>- ежегодно, в срок до 10 марта года, следующего за отчетным, на основании представленных ежеквартальных отчетов исполнительных органов Астраханской области и сводного отчета об оказании адвокатами бесплатной юридической помощи в рамках государственной системы бесплатной юридической помощи Астраханской области формирует сводный отчет об оказании бесплатной юридической помощи гражданам Российской Федерации на территории Астраханской области, который публикует на своем официальном сайте в информационно-телекоммуникационной</w:t>
      </w:r>
      <w:proofErr w:type="gramEnd"/>
      <w:r>
        <w:t xml:space="preserve"> сети Интернет.</w:t>
      </w:r>
    </w:p>
    <w:p w:rsidR="002B3BC1" w:rsidRDefault="002B3BC1"/>
    <w:p w:rsidR="008F7AA8" w:rsidRDefault="008F7AA8"/>
    <w:p w:rsidR="002B3BC1" w:rsidRDefault="00D274D4">
      <w:pPr>
        <w:pStyle w:val="a8"/>
        <w:rPr>
          <w:color w:val="000000"/>
          <w:sz w:val="16"/>
          <w:szCs w:val="16"/>
        </w:rPr>
      </w:pPr>
      <w:bookmarkStart w:id="49" w:name="sub_4000"/>
      <w:r>
        <w:rPr>
          <w:color w:val="000000"/>
          <w:sz w:val="16"/>
          <w:szCs w:val="16"/>
        </w:rPr>
        <w:t>Информация об изменениях:</w:t>
      </w:r>
    </w:p>
    <w:bookmarkEnd w:id="49"/>
    <w:p w:rsidR="002B3BC1" w:rsidRPr="008F7AA8" w:rsidRDefault="00D274D4">
      <w:pPr>
        <w:pStyle w:val="a9"/>
        <w:rPr>
          <w:sz w:val="22"/>
          <w:szCs w:val="22"/>
        </w:rPr>
      </w:pPr>
      <w:r w:rsidRPr="008F7AA8">
        <w:rPr>
          <w:sz w:val="22"/>
          <w:szCs w:val="22"/>
        </w:rPr>
        <w:t xml:space="preserve">Положение изменено с 17 июля 2023 г. - </w:t>
      </w:r>
      <w:hyperlink r:id="rId43" w:history="1">
        <w:r w:rsidRPr="008F7AA8">
          <w:rPr>
            <w:rStyle w:val="a4"/>
            <w:sz w:val="22"/>
            <w:szCs w:val="22"/>
          </w:rPr>
          <w:t>Постановление</w:t>
        </w:r>
      </w:hyperlink>
      <w:r w:rsidRPr="008F7AA8">
        <w:rPr>
          <w:sz w:val="22"/>
          <w:szCs w:val="22"/>
        </w:rPr>
        <w:t xml:space="preserve"> Правительства Астраханской области от 13 июля 2023 г. N 396-П</w:t>
      </w:r>
    </w:p>
    <w:p w:rsidR="002B3BC1" w:rsidRDefault="00D274D4">
      <w:pPr>
        <w:pStyle w:val="1"/>
      </w:pPr>
      <w:r>
        <w:t>Положение</w:t>
      </w:r>
      <w:r>
        <w:br/>
        <w:t>о размере и порядке оплаты труда адвокатов, оказывающих бесплатную юридическую помощь гражданам в рамках государственной системы бесплатной юридической помощи на территории Астраханской области, и компенсации их расходов на оказание бесплатной юридической помощи</w:t>
      </w:r>
      <w:r>
        <w:br/>
        <w:t xml:space="preserve">(утв. </w:t>
      </w:r>
      <w:hyperlink w:anchor="sub_0" w:history="1">
        <w:r>
          <w:rPr>
            <w:rStyle w:val="a4"/>
          </w:rPr>
          <w:t>постановлением</w:t>
        </w:r>
      </w:hyperlink>
      <w:r>
        <w:t xml:space="preserve"> Правительства Астраханской области от 28 января 2013 г. N 4-П)</w:t>
      </w:r>
    </w:p>
    <w:p w:rsidR="002B3BC1" w:rsidRDefault="002B3BC1"/>
    <w:p w:rsidR="002B3BC1" w:rsidRDefault="00D274D4">
      <w:pPr>
        <w:pStyle w:val="1"/>
      </w:pPr>
      <w:bookmarkStart w:id="50" w:name="sub_410"/>
      <w:r>
        <w:t>1. Общие положения</w:t>
      </w:r>
    </w:p>
    <w:p w:rsidR="002B3BC1" w:rsidRDefault="00D274D4">
      <w:bookmarkStart w:id="51" w:name="sub_4110"/>
      <w:bookmarkEnd w:id="50"/>
      <w:r>
        <w:t xml:space="preserve">1.1. </w:t>
      </w:r>
      <w:proofErr w:type="gramStart"/>
      <w:r>
        <w:t xml:space="preserve">Настоящее Положение о размере и порядке оплаты труда адвокатов, оказывающих бесплатную юридическую помощь гражданам в рамках государственной системы бесплатной юридической помощи на территории Астраханской области, и компенсации их расходов на оказание бесплатной юридической помощи (далее - Положение) разработано в соответствии со </w:t>
      </w:r>
      <w:hyperlink r:id="rId44" w:history="1">
        <w:r>
          <w:rPr>
            <w:rStyle w:val="a4"/>
          </w:rPr>
          <w:t>статьей 78.1</w:t>
        </w:r>
      </w:hyperlink>
      <w:r>
        <w:t xml:space="preserve"> Бюджетного кодекса Российской Федерации, </w:t>
      </w:r>
      <w:hyperlink r:id="rId45" w:history="1">
        <w:r>
          <w:rPr>
            <w:rStyle w:val="a4"/>
          </w:rPr>
          <w:t>постановлением</w:t>
        </w:r>
      </w:hyperlink>
      <w:r>
        <w:t xml:space="preserve"> Правительства Российской Федерации от 18.09.2020 N 1492 "Об общих требованиях к нормативным правовым</w:t>
      </w:r>
      <w:proofErr w:type="gramEnd"/>
      <w:r>
        <w:t xml:space="preserve"> </w:t>
      </w:r>
      <w:proofErr w:type="gramStart"/>
      <w:r>
        <w:t>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размер и порядок оплаты труда адвокатов, оказывающих бесплатную юридическую помощь гражданам в рамках государственной</w:t>
      </w:r>
      <w:proofErr w:type="gramEnd"/>
      <w:r>
        <w:t xml:space="preserve"> </w:t>
      </w:r>
      <w:proofErr w:type="gramStart"/>
      <w:r>
        <w:t>системы бесплатной юридической помощи на территории Астраханской области (далее - адвокаты), и компенсации их расходов на оказание бесплатной юридической помощи в форме предоставления субсидии на оплату труда адвокатов и компенсацию их расходов на оказание бесплатной юридической помощи (далее - субсидия) адвокатским образованиям Астраханской области, осуществляющим свою деятельность на территории Астраханской области, адвокаты которых являются участниками государственной системы бесплатной юридической помощи на территории</w:t>
      </w:r>
      <w:proofErr w:type="gramEnd"/>
      <w:r>
        <w:t xml:space="preserve"> Астраханской области, адвокатской палате Астраханской области (далее - получатели субсидий).</w:t>
      </w:r>
    </w:p>
    <w:p w:rsidR="002B3BC1" w:rsidRDefault="00D274D4">
      <w:bookmarkStart w:id="52" w:name="sub_4120"/>
      <w:bookmarkEnd w:id="51"/>
      <w:r>
        <w:t xml:space="preserve">1.2. Главным распорядителем средств бюджета Астраханской области на предоставление субсидии является министерство социального развития и труда </w:t>
      </w:r>
      <w:r>
        <w:lastRenderedPageBreak/>
        <w:t xml:space="preserve">Астраханской области (далее - министерство), до которого в соответствии с </w:t>
      </w:r>
      <w:hyperlink r:id="rId46" w:history="1">
        <w:r>
          <w:rPr>
            <w:rStyle w:val="a4"/>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2B3BC1" w:rsidRDefault="00D274D4">
      <w:bookmarkStart w:id="53" w:name="sub_40130"/>
      <w:bookmarkEnd w:id="52"/>
      <w:r>
        <w:t xml:space="preserve">1.3. </w:t>
      </w:r>
      <w:proofErr w:type="gramStart"/>
      <w:r>
        <w:t xml:space="preserve">Субсидия предоставляется министерством по результатам отбора на предоставление субсидии на оплату труда адвокатов и компенсацию их расходов на оказание бесплатной юридической помощи путем запроса предложений получателей субсидии (далее - отбор, участник отбора) исходя из соответствия участника отбора категории получателей субсидии, установленной </w:t>
      </w:r>
      <w:hyperlink w:anchor="sub_4110" w:history="1">
        <w:r>
          <w:rPr>
            <w:rStyle w:val="a4"/>
          </w:rPr>
          <w:t>пунктом 1.1</w:t>
        </w:r>
      </w:hyperlink>
      <w:r>
        <w:t xml:space="preserve"> настоящего раздела, критерию отбора, установленному </w:t>
      </w:r>
      <w:hyperlink w:anchor="sub_41302" w:history="1">
        <w:r>
          <w:rPr>
            <w:rStyle w:val="a4"/>
          </w:rPr>
          <w:t>абзацем вторым</w:t>
        </w:r>
      </w:hyperlink>
      <w:r>
        <w:t xml:space="preserve"> настоящего пункта, и очередности поступления предложений.</w:t>
      </w:r>
      <w:proofErr w:type="gramEnd"/>
    </w:p>
    <w:p w:rsidR="002B3BC1" w:rsidRDefault="00D274D4">
      <w:bookmarkStart w:id="54" w:name="sub_41302"/>
      <w:bookmarkEnd w:id="53"/>
      <w:r>
        <w:t xml:space="preserve">Критерием отбора является соответствие участника отбора требованиям, установленным </w:t>
      </w:r>
      <w:hyperlink w:anchor="sub_40220" w:history="1">
        <w:r>
          <w:rPr>
            <w:rStyle w:val="a4"/>
          </w:rPr>
          <w:t>пунктом 2.2 раздела 2</w:t>
        </w:r>
      </w:hyperlink>
      <w:r>
        <w:t xml:space="preserve"> настоящего Положения.</w:t>
      </w:r>
    </w:p>
    <w:p w:rsidR="002B3BC1" w:rsidRDefault="00D274D4">
      <w:bookmarkStart w:id="55" w:name="sub_40140"/>
      <w:bookmarkEnd w:id="54"/>
      <w:r>
        <w:t xml:space="preserve">1.4.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Астраханской области о бюджете Астраханской области (закона Астраханской области о внесении изменений в закон Астраханской области о бюджете Астраханской области на соответствующий финансовый год и на плановый период).</w:t>
      </w:r>
      <w:proofErr w:type="gramEnd"/>
    </w:p>
    <w:p w:rsidR="002B3BC1" w:rsidRDefault="00D274D4">
      <w:bookmarkStart w:id="56" w:name="sub_40150"/>
      <w:bookmarkEnd w:id="55"/>
      <w:r>
        <w:t>1.5. Оплата труда адвокатов осуществляется в следующих размерах:</w:t>
      </w:r>
    </w:p>
    <w:bookmarkEnd w:id="56"/>
    <w:p w:rsidR="002B3BC1" w:rsidRDefault="002B3B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580"/>
        <w:gridCol w:w="2800"/>
      </w:tblGrid>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N</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a"/>
              <w:jc w:val="center"/>
            </w:pPr>
            <w:r>
              <w:t>Вид бесплатной юридической помощи</w:t>
            </w:r>
          </w:p>
        </w:tc>
        <w:tc>
          <w:tcPr>
            <w:tcW w:w="2800" w:type="dxa"/>
            <w:tcBorders>
              <w:top w:val="single" w:sz="4" w:space="0" w:color="auto"/>
              <w:left w:val="single" w:sz="4" w:space="0" w:color="auto"/>
              <w:bottom w:val="single" w:sz="4" w:space="0" w:color="auto"/>
            </w:tcBorders>
          </w:tcPr>
          <w:p w:rsidR="002B3BC1" w:rsidRDefault="00D274D4">
            <w:pPr>
              <w:pStyle w:val="aa"/>
              <w:jc w:val="center"/>
            </w:pPr>
            <w:proofErr w:type="gramStart"/>
            <w:r>
              <w:t>Размер оплаты труда</w:t>
            </w:r>
            <w:proofErr w:type="gramEnd"/>
            <w:r>
              <w:t xml:space="preserve"> (руб.)</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1</w:t>
            </w:r>
          </w:p>
        </w:tc>
        <w:tc>
          <w:tcPr>
            <w:tcW w:w="9380" w:type="dxa"/>
            <w:gridSpan w:val="2"/>
            <w:tcBorders>
              <w:top w:val="single" w:sz="4" w:space="0" w:color="auto"/>
              <w:left w:val="single" w:sz="4" w:space="0" w:color="auto"/>
              <w:bottom w:val="single" w:sz="4" w:space="0" w:color="auto"/>
            </w:tcBorders>
          </w:tcPr>
          <w:p w:rsidR="002B3BC1" w:rsidRDefault="00D274D4">
            <w:pPr>
              <w:pStyle w:val="ad"/>
            </w:pPr>
            <w:r>
              <w:t>Правовое консультирование:</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1.1</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в устной форме (за одну консультацию)</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400</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1.2</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в письменной форме (за один документ)</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880</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2</w:t>
            </w:r>
          </w:p>
        </w:tc>
        <w:tc>
          <w:tcPr>
            <w:tcW w:w="9380" w:type="dxa"/>
            <w:gridSpan w:val="2"/>
            <w:tcBorders>
              <w:top w:val="single" w:sz="4" w:space="0" w:color="auto"/>
              <w:left w:val="single" w:sz="4" w:space="0" w:color="auto"/>
              <w:bottom w:val="single" w:sz="4" w:space="0" w:color="auto"/>
            </w:tcBorders>
          </w:tcPr>
          <w:p w:rsidR="002B3BC1" w:rsidRDefault="00D274D4">
            <w:pPr>
              <w:pStyle w:val="ad"/>
            </w:pPr>
            <w:r>
              <w:t>Составление:</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2.1</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исков и заявлений в суд общей юрисдикции и мировому судье (за один документ)</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2 075</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2.2</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кассационной (апелляционной), надзорной жалобы (за один документ)</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3 340</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2.3</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иных заявлений, жалоб, ходатайств и других документов правового характера (за один документ)</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660</w:t>
            </w:r>
          </w:p>
        </w:tc>
      </w:tr>
      <w:tr w:rsidR="002B3BC1">
        <w:tc>
          <w:tcPr>
            <w:tcW w:w="700" w:type="dxa"/>
            <w:vMerge w:val="restart"/>
            <w:tcBorders>
              <w:top w:val="single" w:sz="4" w:space="0" w:color="auto"/>
              <w:bottom w:val="single" w:sz="4" w:space="0" w:color="auto"/>
              <w:right w:val="single" w:sz="4" w:space="0" w:color="auto"/>
            </w:tcBorders>
          </w:tcPr>
          <w:p w:rsidR="002B3BC1" w:rsidRDefault="00D274D4">
            <w:pPr>
              <w:pStyle w:val="aa"/>
              <w:jc w:val="center"/>
            </w:pPr>
            <w:r>
              <w:t>3</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Представление интересов гражданина в суде:</w:t>
            </w:r>
          </w:p>
        </w:tc>
        <w:tc>
          <w:tcPr>
            <w:tcW w:w="2800" w:type="dxa"/>
            <w:tcBorders>
              <w:top w:val="single" w:sz="4" w:space="0" w:color="auto"/>
              <w:left w:val="single" w:sz="4" w:space="0" w:color="auto"/>
              <w:bottom w:val="single" w:sz="4" w:space="0" w:color="auto"/>
            </w:tcBorders>
          </w:tcPr>
          <w:p w:rsidR="002B3BC1" w:rsidRDefault="002B3BC1">
            <w:pPr>
              <w:pStyle w:val="aa"/>
            </w:pPr>
          </w:p>
        </w:tc>
      </w:tr>
      <w:tr w:rsidR="002B3BC1">
        <w:tc>
          <w:tcPr>
            <w:tcW w:w="700" w:type="dxa"/>
            <w:vMerge/>
            <w:tcBorders>
              <w:top w:val="single" w:sz="4" w:space="0" w:color="auto"/>
              <w:bottom w:val="single" w:sz="4" w:space="0" w:color="auto"/>
              <w:right w:val="single" w:sz="4" w:space="0" w:color="auto"/>
            </w:tcBorders>
          </w:tcPr>
          <w:p w:rsidR="002B3BC1" w:rsidRDefault="002B3BC1">
            <w:pPr>
              <w:pStyle w:val="aa"/>
            </w:pP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в предварительном судебном заседании в рамках рассмотрения одного дела</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900</w:t>
            </w:r>
          </w:p>
        </w:tc>
      </w:tr>
      <w:tr w:rsidR="002B3BC1">
        <w:tc>
          <w:tcPr>
            <w:tcW w:w="700" w:type="dxa"/>
            <w:vMerge/>
            <w:tcBorders>
              <w:top w:val="single" w:sz="4" w:space="0" w:color="auto"/>
              <w:bottom w:val="single" w:sz="4" w:space="0" w:color="auto"/>
              <w:right w:val="single" w:sz="4" w:space="0" w:color="auto"/>
            </w:tcBorders>
          </w:tcPr>
          <w:p w:rsidR="002B3BC1" w:rsidRDefault="002B3BC1">
            <w:pPr>
              <w:pStyle w:val="aa"/>
            </w:pP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proofErr w:type="gramStart"/>
            <w:r>
              <w:t>за первый день участия в судебном заседании в рамках рассмотрения одного дела вне зависимости от судебной инстанции</w:t>
            </w:r>
            <w:proofErr w:type="gramEnd"/>
          </w:p>
        </w:tc>
        <w:tc>
          <w:tcPr>
            <w:tcW w:w="2800" w:type="dxa"/>
            <w:tcBorders>
              <w:top w:val="single" w:sz="4" w:space="0" w:color="auto"/>
              <w:left w:val="single" w:sz="4" w:space="0" w:color="auto"/>
              <w:bottom w:val="single" w:sz="4" w:space="0" w:color="auto"/>
            </w:tcBorders>
          </w:tcPr>
          <w:p w:rsidR="002B3BC1" w:rsidRDefault="00D274D4">
            <w:pPr>
              <w:pStyle w:val="aa"/>
              <w:jc w:val="center"/>
            </w:pPr>
            <w:r>
              <w:t>2 460</w:t>
            </w:r>
          </w:p>
        </w:tc>
      </w:tr>
      <w:tr w:rsidR="002B3BC1">
        <w:tc>
          <w:tcPr>
            <w:tcW w:w="700" w:type="dxa"/>
            <w:vMerge/>
            <w:tcBorders>
              <w:top w:val="single" w:sz="4" w:space="0" w:color="auto"/>
              <w:bottom w:val="single" w:sz="4" w:space="0" w:color="auto"/>
              <w:right w:val="single" w:sz="4" w:space="0" w:color="auto"/>
            </w:tcBorders>
          </w:tcPr>
          <w:p w:rsidR="002B3BC1" w:rsidRDefault="002B3BC1">
            <w:pPr>
              <w:pStyle w:val="aa"/>
            </w:pPr>
          </w:p>
        </w:tc>
        <w:tc>
          <w:tcPr>
            <w:tcW w:w="6580" w:type="dxa"/>
            <w:tcBorders>
              <w:top w:val="single" w:sz="4" w:space="0" w:color="auto"/>
              <w:left w:val="single" w:sz="4" w:space="0" w:color="auto"/>
              <w:bottom w:val="nil"/>
              <w:right w:val="single" w:sz="4" w:space="0" w:color="auto"/>
            </w:tcBorders>
          </w:tcPr>
          <w:p w:rsidR="002B3BC1" w:rsidRDefault="00D274D4">
            <w:pPr>
              <w:pStyle w:val="ad"/>
            </w:pPr>
            <w:proofErr w:type="gramStart"/>
            <w:r>
              <w:t>за каждое последующее участие в судебном заседании в рамках рассмотрения одного дела вне зависимости от судебной инстанции</w:t>
            </w:r>
            <w:proofErr w:type="gramEnd"/>
          </w:p>
        </w:tc>
        <w:tc>
          <w:tcPr>
            <w:tcW w:w="2800" w:type="dxa"/>
            <w:tcBorders>
              <w:top w:val="single" w:sz="4" w:space="0" w:color="auto"/>
              <w:left w:val="single" w:sz="4" w:space="0" w:color="auto"/>
              <w:bottom w:val="nil"/>
            </w:tcBorders>
          </w:tcPr>
          <w:p w:rsidR="002B3BC1" w:rsidRDefault="00D274D4">
            <w:pPr>
              <w:pStyle w:val="aa"/>
              <w:jc w:val="center"/>
            </w:pPr>
            <w:r>
              <w:t>900</w:t>
            </w:r>
          </w:p>
        </w:tc>
      </w:tr>
      <w:tr w:rsidR="002B3BC1">
        <w:tc>
          <w:tcPr>
            <w:tcW w:w="700" w:type="dxa"/>
            <w:tcBorders>
              <w:top w:val="single" w:sz="4" w:space="0" w:color="auto"/>
              <w:bottom w:val="single" w:sz="4" w:space="0" w:color="auto"/>
              <w:right w:val="single" w:sz="4" w:space="0" w:color="auto"/>
            </w:tcBorders>
          </w:tcPr>
          <w:p w:rsidR="002B3BC1" w:rsidRDefault="00D274D4">
            <w:pPr>
              <w:pStyle w:val="aa"/>
              <w:jc w:val="center"/>
            </w:pPr>
            <w:r>
              <w:t>4</w:t>
            </w:r>
          </w:p>
        </w:tc>
        <w:tc>
          <w:tcPr>
            <w:tcW w:w="6580" w:type="dxa"/>
            <w:tcBorders>
              <w:top w:val="single" w:sz="4" w:space="0" w:color="auto"/>
              <w:left w:val="single" w:sz="4" w:space="0" w:color="auto"/>
              <w:bottom w:val="single" w:sz="4" w:space="0" w:color="auto"/>
              <w:right w:val="single" w:sz="4" w:space="0" w:color="auto"/>
            </w:tcBorders>
          </w:tcPr>
          <w:p w:rsidR="002B3BC1" w:rsidRDefault="00D274D4">
            <w:pPr>
              <w:pStyle w:val="ad"/>
            </w:pPr>
            <w:r>
              <w:t>Представление интересов гражданина в исполнительном производстве, государственных (муниципальных) органах, организациях (за один правовой случай)</w:t>
            </w:r>
          </w:p>
        </w:tc>
        <w:tc>
          <w:tcPr>
            <w:tcW w:w="2800" w:type="dxa"/>
            <w:tcBorders>
              <w:top w:val="single" w:sz="4" w:space="0" w:color="auto"/>
              <w:left w:val="single" w:sz="4" w:space="0" w:color="auto"/>
              <w:bottom w:val="single" w:sz="4" w:space="0" w:color="auto"/>
            </w:tcBorders>
          </w:tcPr>
          <w:p w:rsidR="002B3BC1" w:rsidRDefault="00D274D4">
            <w:pPr>
              <w:pStyle w:val="aa"/>
              <w:jc w:val="center"/>
            </w:pPr>
            <w:r>
              <w:t>1 350</w:t>
            </w:r>
          </w:p>
        </w:tc>
      </w:tr>
    </w:tbl>
    <w:p w:rsidR="008F7AA8" w:rsidRDefault="008F7AA8" w:rsidP="000B6863">
      <w:pPr>
        <w:pStyle w:val="1"/>
        <w:jc w:val="both"/>
      </w:pPr>
      <w:bookmarkStart w:id="57" w:name="sub_420"/>
    </w:p>
    <w:p w:rsidR="002B3BC1" w:rsidRDefault="00D274D4">
      <w:pPr>
        <w:pStyle w:val="1"/>
      </w:pPr>
      <w:r>
        <w:t>2. Порядок проведения отбора</w:t>
      </w:r>
    </w:p>
    <w:p w:rsidR="002B3BC1" w:rsidRDefault="00D274D4">
      <w:bookmarkStart w:id="58" w:name="sub_40210"/>
      <w:bookmarkEnd w:id="57"/>
      <w:r>
        <w:t xml:space="preserve">2.1. Для проведения отбора министерство не </w:t>
      </w:r>
      <w:proofErr w:type="gramStart"/>
      <w:r>
        <w:t>позднее</w:t>
      </w:r>
      <w:proofErr w:type="gramEnd"/>
      <w:r>
        <w:t xml:space="preserve"> чем за 10 календарных дней до дня начала подачи предложений участников отбора, но не ранее 6-го числа месяца </w:t>
      </w:r>
      <w:r>
        <w:lastRenderedPageBreak/>
        <w:t>проведения отбора размещает на едином портале и на официальном сайте министерства в информационно-телекоммуникационной сети "Интернет" (далее - официальный сайт министерства) объявление о проведении отбора с указанием:</w:t>
      </w:r>
    </w:p>
    <w:bookmarkEnd w:id="58"/>
    <w:p w:rsidR="002B3BC1" w:rsidRDefault="00D274D4">
      <w:r>
        <w:t>сроков проведения отбора;</w:t>
      </w:r>
    </w:p>
    <w:p w:rsidR="002B3BC1" w:rsidRDefault="00D274D4">
      <w:r>
        <w:t xml:space="preserve">даты начала подачи или окончания приема предложений участников отбора, </w:t>
      </w:r>
      <w:proofErr w:type="gramStart"/>
      <w:r>
        <w:t>которая</w:t>
      </w:r>
      <w:proofErr w:type="gramEnd"/>
      <w:r>
        <w:t xml:space="preserve"> не может быть ранее 10-го дня, следующего за днем размещения объявления о проведении отбора;</w:t>
      </w:r>
    </w:p>
    <w:p w:rsidR="002B3BC1" w:rsidRDefault="00D274D4">
      <w:r>
        <w:t>наименования, местонахождения, почтового адреса, адреса электронной почты министерства;</w:t>
      </w:r>
    </w:p>
    <w:p w:rsidR="002B3BC1" w:rsidRDefault="00D274D4">
      <w:r>
        <w:t>категории получателей субсидий;</w:t>
      </w:r>
    </w:p>
    <w:p w:rsidR="002B3BC1" w:rsidRDefault="00D274D4">
      <w:r>
        <w:t xml:space="preserve">результата предоставления субсидии в соответствии с </w:t>
      </w:r>
      <w:hyperlink w:anchor="sub_40360" w:history="1">
        <w:r>
          <w:rPr>
            <w:rStyle w:val="a4"/>
          </w:rPr>
          <w:t>пунктом 3.6 раздела 3</w:t>
        </w:r>
      </w:hyperlink>
      <w:r>
        <w:t xml:space="preserve"> настоящего Положения;</w:t>
      </w:r>
    </w:p>
    <w:p w:rsidR="002B3BC1" w:rsidRDefault="00D274D4">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2B3BC1" w:rsidRDefault="00D274D4">
      <w:r>
        <w:t xml:space="preserve">требований к участникам отбора, установленных </w:t>
      </w:r>
      <w:hyperlink w:anchor="sub_40220" w:history="1">
        <w:r>
          <w:rPr>
            <w:rStyle w:val="a4"/>
          </w:rPr>
          <w:t>пунктом 2.2</w:t>
        </w:r>
      </w:hyperlink>
      <w:r>
        <w:t xml:space="preserve"> настоящего раздела, и перечня документов, указанных в </w:t>
      </w:r>
      <w:hyperlink w:anchor="sub_40230" w:history="1">
        <w:r>
          <w:rPr>
            <w:rStyle w:val="a4"/>
          </w:rPr>
          <w:t>пунктах 2.3</w:t>
        </w:r>
      </w:hyperlink>
      <w:r>
        <w:t xml:space="preserve">, </w:t>
      </w:r>
      <w:hyperlink w:anchor="sub_40240" w:history="1">
        <w:r>
          <w:rPr>
            <w:rStyle w:val="a4"/>
          </w:rPr>
          <w:t>2.4</w:t>
        </w:r>
      </w:hyperlink>
      <w:r>
        <w:t xml:space="preserve"> настоящего раздела, представляемых участниками отбора для подтверждения их соответствия требованиям, установленным настоящим Положением;</w:t>
      </w:r>
    </w:p>
    <w:p w:rsidR="002B3BC1" w:rsidRDefault="00D274D4">
      <w:r>
        <w:t xml:space="preserve">порядка подачи предложений участников отбора и требований, предъявляемых к их форме и содержанию, в соответствии с </w:t>
      </w:r>
      <w:hyperlink w:anchor="sub_40230" w:history="1">
        <w:r>
          <w:rPr>
            <w:rStyle w:val="a4"/>
          </w:rPr>
          <w:t>пунктами 2.3</w:t>
        </w:r>
      </w:hyperlink>
      <w:r>
        <w:t xml:space="preserve">, </w:t>
      </w:r>
      <w:hyperlink w:anchor="sub_40240" w:history="1">
        <w:r>
          <w:rPr>
            <w:rStyle w:val="a4"/>
          </w:rPr>
          <w:t>2.4</w:t>
        </w:r>
      </w:hyperlink>
      <w:r>
        <w:t xml:space="preserve"> настоящего раздела;</w:t>
      </w:r>
    </w:p>
    <w:p w:rsidR="002B3BC1" w:rsidRDefault="00D274D4">
      <w:r>
        <w:t xml:space="preserve">порядка отзыва предложений участников отбора, порядка их возврата, </w:t>
      </w:r>
      <w:proofErr w:type="gramStart"/>
      <w:r>
        <w:t>определяющего</w:t>
      </w:r>
      <w:proofErr w:type="gramEnd"/>
      <w:r>
        <w:t xml:space="preserve"> в том числе основания для возврата, порядка внесения изменений в предложения участников отбора;</w:t>
      </w:r>
    </w:p>
    <w:p w:rsidR="002B3BC1" w:rsidRDefault="00D274D4">
      <w:r>
        <w:t xml:space="preserve">правил рассмотрения и оценки предложений участников отбора в соответствии с </w:t>
      </w:r>
      <w:hyperlink w:anchor="sub_40260" w:history="1">
        <w:r>
          <w:rPr>
            <w:rStyle w:val="a4"/>
          </w:rPr>
          <w:t>пунктами 2.6-2.9</w:t>
        </w:r>
      </w:hyperlink>
      <w:r>
        <w:t xml:space="preserve"> настоящего раздела;</w:t>
      </w:r>
    </w:p>
    <w:p w:rsidR="002B3BC1" w:rsidRDefault="00D274D4">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B3BC1" w:rsidRDefault="00D274D4">
      <w:r>
        <w:t>срока, в течение которого победители отбора должны заключить с министерством соглашение о предоставлении субсидии в соответствии с типовой формой, установленной министерством финансов Астраханской области (далее - соглашение о предоставлении субсидии);</w:t>
      </w:r>
    </w:p>
    <w:p w:rsidR="002B3BC1" w:rsidRDefault="00D274D4">
      <w:r>
        <w:t xml:space="preserve">условий признания победителей отбора </w:t>
      </w:r>
      <w:proofErr w:type="gramStart"/>
      <w:r>
        <w:t>уклонившимися</w:t>
      </w:r>
      <w:proofErr w:type="gramEnd"/>
      <w:r>
        <w:t xml:space="preserve"> от заключения соглашения о предоставлении субсидии;</w:t>
      </w:r>
    </w:p>
    <w:p w:rsidR="002B3BC1" w:rsidRDefault="00D274D4">
      <w:r>
        <w:t>даты размещения результатов отбора на официальном сайте министерства.</w:t>
      </w:r>
    </w:p>
    <w:p w:rsidR="002B3BC1" w:rsidRDefault="00D274D4">
      <w:r>
        <w:t xml:space="preserve">Участник отбора не </w:t>
      </w:r>
      <w:proofErr w:type="gramStart"/>
      <w:r>
        <w:t>позднее</w:t>
      </w:r>
      <w:proofErr w:type="gramEnd"/>
      <w:r>
        <w:t xml:space="preserve"> чем за три рабочих дня до дня окончания срока подачи предложений для участия в отборе вправе обратиться в министерство с письменным заявлением о разъяснении положений объявления о проведении отбора. Министерство в день поступления заявления о разъяснении положений объявления о проведении отбора регистрирует его и в течение двух рабочих дней со дня его регистрации направляет письменные разъяснения участнику отбора, подавшему заявление о разъяснении положений объявления о проведении отбора.</w:t>
      </w:r>
    </w:p>
    <w:p w:rsidR="002B3BC1" w:rsidRDefault="00D274D4">
      <w:bookmarkStart w:id="59" w:name="sub_40220"/>
      <w:r>
        <w:t>2.2. Участник отбора на дату подачи предложения для участия в отборе должен соответствовать следующим требованиям:</w:t>
      </w:r>
    </w:p>
    <w:bookmarkEnd w:id="59"/>
    <w:p w:rsidR="002B3BC1" w:rsidRDefault="00D274D4">
      <w:proofErr w:type="gramStart"/>
      <w: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47" w:history="1">
        <w:r>
          <w:rPr>
            <w:rStyle w:val="a4"/>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w:t>
      </w:r>
    </w:p>
    <w:p w:rsidR="002B3BC1" w:rsidRDefault="00D274D4">
      <w:r>
        <w:t xml:space="preserve">- не являться получателем средств из бюджета Астраханской области на основании иных нормативных правовых актов Астраханской области на цели, </w:t>
      </w:r>
      <w:r>
        <w:lastRenderedPageBreak/>
        <w:t xml:space="preserve">установленные </w:t>
      </w:r>
      <w:hyperlink w:anchor="sub_4110" w:history="1">
        <w:r>
          <w:rPr>
            <w:rStyle w:val="a4"/>
          </w:rPr>
          <w:t>пунктом 1.1 раздела 1</w:t>
        </w:r>
      </w:hyperlink>
      <w:r>
        <w:t xml:space="preserve"> настоящего Положения.</w:t>
      </w:r>
    </w:p>
    <w:p w:rsidR="002B3BC1" w:rsidRDefault="00D274D4">
      <w:r>
        <w:t xml:space="preserve">Требование об отсутствии у получателя субсидии просроченной (неурегулированной) задолженности по денежным обязательствам перед Астраханской областью, установленное </w:t>
      </w:r>
      <w:hyperlink r:id="rId48" w:history="1">
        <w:r>
          <w:rPr>
            <w:rStyle w:val="a4"/>
          </w:rPr>
          <w:t>пунктом 17 статьи 241</w:t>
        </w:r>
      </w:hyperlink>
      <w:r>
        <w:t xml:space="preserve"> Бюджетного кодекса Российской Федерации, при предоставлении субсидии не применяется.</w:t>
      </w:r>
    </w:p>
    <w:p w:rsidR="002B3BC1" w:rsidRDefault="00D274D4">
      <w:r>
        <w:t xml:space="preserve">Субсидия предоставляется при условии достижения участником отбора результата предоставления субсидии, установленного </w:t>
      </w:r>
      <w:hyperlink w:anchor="sub_40360" w:history="1">
        <w:r>
          <w:rPr>
            <w:rStyle w:val="a4"/>
          </w:rPr>
          <w:t>пунктом 3.6 раздела 3</w:t>
        </w:r>
      </w:hyperlink>
      <w:r>
        <w:t xml:space="preserve"> настоящего Положения.</w:t>
      </w:r>
    </w:p>
    <w:p w:rsidR="002B3BC1" w:rsidRDefault="00D274D4">
      <w:bookmarkStart w:id="60" w:name="sub_40230"/>
      <w:r>
        <w:t>2.3. Для получения субсидии адвокаты не позднее 5-го числа месяца, следующего за месяцем подписания акта выполненных работ (оказанных услуг), представляют участнику отбора:</w:t>
      </w:r>
    </w:p>
    <w:bookmarkEnd w:id="60"/>
    <w:p w:rsidR="002B3BC1" w:rsidRDefault="00D274D4">
      <w:r>
        <w:t xml:space="preserve">- реестр оказанной бесплатной юридической помощи, составленный по форме согласно </w:t>
      </w:r>
      <w:hyperlink w:anchor="sub_4100" w:history="1">
        <w:r>
          <w:rPr>
            <w:rStyle w:val="a4"/>
          </w:rPr>
          <w:t>приложению N 1</w:t>
        </w:r>
      </w:hyperlink>
      <w:r>
        <w:t xml:space="preserve"> к настоящему Положению;</w:t>
      </w:r>
    </w:p>
    <w:p w:rsidR="002B3BC1" w:rsidRDefault="00D274D4">
      <w:r>
        <w:t xml:space="preserve">- копию соглашения об оказании юридической помощи, заключенного в соответствии со </w:t>
      </w:r>
      <w:hyperlink r:id="rId49" w:history="1">
        <w:r>
          <w:rPr>
            <w:rStyle w:val="a4"/>
          </w:rPr>
          <w:t>статьей 25</w:t>
        </w:r>
      </w:hyperlink>
      <w:r>
        <w:t xml:space="preserve"> Федерального закона от 31.05.2002 N 63-ФЗ "Об адвокатской деятельности и адвокатуре в Российской Федерации", </w:t>
      </w:r>
      <w:proofErr w:type="gramStart"/>
      <w:r>
        <w:t>предметом</w:t>
      </w:r>
      <w:proofErr w:type="gramEnd"/>
      <w:r>
        <w:t xml:space="preserve"> которого являются случаи оказания бесплатной юридической помощи, установленные </w:t>
      </w:r>
      <w:hyperlink r:id="rId50" w:history="1">
        <w:r>
          <w:rPr>
            <w:rStyle w:val="a4"/>
          </w:rPr>
          <w:t>Федеральным законом</w:t>
        </w:r>
      </w:hyperlink>
      <w:r>
        <w:t xml:space="preserve"> от 21.11.2011 N 324-ФЗ "О бесплатной юридической помощи в Российской Федерации", с актами выполненных работ (оказанных услуг) по форме, утвержденной правовым актом министерства, подписанными адвокатами и гражданами, получившими бесплатную юридическую помощь;</w:t>
      </w:r>
    </w:p>
    <w:p w:rsidR="002B3BC1" w:rsidRDefault="00D274D4">
      <w:proofErr w:type="gramStart"/>
      <w:r>
        <w:t xml:space="preserve">- копии документов, представленные гражданами адвокатам для получения бесплатной юридической помощи, указанных в </w:t>
      </w:r>
      <w:hyperlink r:id="rId51" w:history="1">
        <w:r>
          <w:rPr>
            <w:rStyle w:val="a4"/>
          </w:rPr>
          <w:t>статье 9</w:t>
        </w:r>
      </w:hyperlink>
      <w:r>
        <w:t xml:space="preserve"> Закона Астраханской области от 02.10.2012 N 62/2012-ОЗ "Об отдельных вопросах правового регулирования оказания бесплатной юридической помощи в Астраханской области", </w:t>
      </w:r>
      <w:hyperlink r:id="rId52" w:history="1">
        <w:r>
          <w:rPr>
            <w:rStyle w:val="a4"/>
          </w:rPr>
          <w:t>частях 11</w:t>
        </w:r>
      </w:hyperlink>
      <w:r>
        <w:t xml:space="preserve">, </w:t>
      </w:r>
      <w:hyperlink r:id="rId53" w:history="1">
        <w:r>
          <w:rPr>
            <w:rStyle w:val="a4"/>
          </w:rPr>
          <w:t>12</w:t>
        </w:r>
      </w:hyperlink>
      <w:r>
        <w:t xml:space="preserve">, </w:t>
      </w:r>
      <w:hyperlink r:id="rId54" w:history="1">
        <w:r>
          <w:rPr>
            <w:rStyle w:val="a4"/>
          </w:rPr>
          <w:t>14 статьи 1</w:t>
        </w:r>
      </w:hyperlink>
      <w:r>
        <w:t xml:space="preserve"> Закона Астраханской области от 27.03.2023 N 8/2023-ОЗ "О дополнительных гарантиях и особенностях предоставления мер социальной поддержки, социальной помощи участникам</w:t>
      </w:r>
      <w:proofErr w:type="gramEnd"/>
      <w:r>
        <w:t xml:space="preserve">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 (далее - Закон Астраханской области N 8/2023-ОЗ);</w:t>
      </w:r>
    </w:p>
    <w:p w:rsidR="002B3BC1" w:rsidRDefault="00D274D4">
      <w:proofErr w:type="gramStart"/>
      <w:r>
        <w:t>- копии документов, подтверждающих представление адвокатом интересов гражданина в судах, государственных (муниципальных) органах, организациях (в случае обращения за оплатой труда (компенсацией расходов) в связи с представлением интересов граждан в судах, государственных (муниципальных) органах, организациях);</w:t>
      </w:r>
      <w:proofErr w:type="gramEnd"/>
    </w:p>
    <w:p w:rsidR="002B3BC1" w:rsidRDefault="00D274D4">
      <w:r>
        <w:t>- копии проездных документов, подтверждающих расходы адвокатов в пределах Астраханской области в связи с представлением интересов гражданина в судах, государственных (муниципальных) органах, организациях (в случае обращения за компенсацией расходов в связи с представлением интересов граждан в судах, государственных (муниципальных) органах, организациях).</w:t>
      </w:r>
    </w:p>
    <w:p w:rsidR="002B3BC1" w:rsidRDefault="00D274D4">
      <w:proofErr w:type="gramStart"/>
      <w:r>
        <w:t>Указанные в настоящем пункте документы (копии документов) представляются адвокатами, являющимися членами коллегии адвокатов, адвокатских бюро, осуществляющих свою деятельность на территории Астраханской области, в соответствующие коллегии адвокатов, адвокатские бюро, иными адвокатами - в адвокатскую палату Астраханской области.</w:t>
      </w:r>
      <w:proofErr w:type="gramEnd"/>
    </w:p>
    <w:p w:rsidR="002B3BC1" w:rsidRDefault="00D274D4">
      <w:bookmarkStart w:id="61" w:name="sub_40240"/>
      <w:r>
        <w:t xml:space="preserve">2.4. </w:t>
      </w:r>
      <w:proofErr w:type="gramStart"/>
      <w:r>
        <w:t xml:space="preserve">Для участия в отборе участник отбора в срок, указанный в объявлении о проведении отбора, направляет в министерство предложение для участия в отборе на предоставление субсидии на оплату труда адвокатов и компенсацию их расходов на оказание бесплатной юридической помощи по форме согласно </w:t>
      </w:r>
      <w:hyperlink w:anchor="sub_43000" w:history="1">
        <w:r>
          <w:rPr>
            <w:rStyle w:val="a4"/>
          </w:rPr>
          <w:t>приложению N 3</w:t>
        </w:r>
      </w:hyperlink>
      <w:r>
        <w:t xml:space="preserve"> к настоящему Положению (далее - предложение) и прилагаемые к нему сводный реестр оказанной бесплатной юридической помощи по</w:t>
      </w:r>
      <w:proofErr w:type="gramEnd"/>
      <w:r>
        <w:t xml:space="preserve"> форме согласно </w:t>
      </w:r>
      <w:hyperlink w:anchor="sub_42000" w:history="1">
        <w:r>
          <w:rPr>
            <w:rStyle w:val="a4"/>
          </w:rPr>
          <w:t>приложению N 2</w:t>
        </w:r>
      </w:hyperlink>
      <w:r>
        <w:t xml:space="preserve"> к настоящему Положению и документы (копии документов), указанные в </w:t>
      </w:r>
      <w:hyperlink w:anchor="sub_40230" w:history="1">
        <w:r>
          <w:rPr>
            <w:rStyle w:val="a4"/>
          </w:rPr>
          <w:t>пункте 2.3</w:t>
        </w:r>
      </w:hyperlink>
      <w:r>
        <w:t xml:space="preserve"> </w:t>
      </w:r>
      <w:r>
        <w:lastRenderedPageBreak/>
        <w:t>настоящего раздела.</w:t>
      </w:r>
    </w:p>
    <w:bookmarkEnd w:id="61"/>
    <w:p w:rsidR="002B3BC1" w:rsidRDefault="00D274D4">
      <w:r>
        <w:t>Предложение представляется на бумажном носителе и заверяется подписью уполномоченного лица участника отбора и печатью участника отбора (при ее наличии).</w:t>
      </w:r>
    </w:p>
    <w:p w:rsidR="002B3BC1" w:rsidRDefault="00D274D4">
      <w:bookmarkStart w:id="62" w:name="sub_40250"/>
      <w:r>
        <w:t>2.5. Участник отбора имеет право отозвать предложение до дня окончания срока приема предложений, указанного в объявлении о проведении отбора. Уведомление об отзыве предложения составляется в произвольной письменной форме, подписывается уполномоченным лицом участника отбора и направляется в министерство.</w:t>
      </w:r>
    </w:p>
    <w:bookmarkEnd w:id="62"/>
    <w:p w:rsidR="002B3BC1" w:rsidRDefault="00D274D4">
      <w:r>
        <w:t>Министерство регистрирует уведомление об отзыве предложения в день его поступления.</w:t>
      </w:r>
    </w:p>
    <w:p w:rsidR="002B3BC1" w:rsidRDefault="00D274D4">
      <w:r>
        <w:t>Предложение возвращается министерством участнику отбора, подавшему письменное уведомление об отзыве предложения в течение 10 рабочих дней со дня регистрации указанного уведомления.</w:t>
      </w:r>
    </w:p>
    <w:p w:rsidR="002B3BC1" w:rsidRDefault="00D274D4">
      <w:bookmarkStart w:id="63" w:name="sub_42504"/>
      <w:r>
        <w:t>Участник отбора имеет право внести в предложение изменения до дня окончания срока приема предложений, указанного в объявлении о проведении отбора.</w:t>
      </w:r>
    </w:p>
    <w:bookmarkEnd w:id="63"/>
    <w:p w:rsidR="002B3BC1" w:rsidRDefault="00D274D4">
      <w:r>
        <w:t xml:space="preserve">Изменение предложения осуществляется путем внесения изменений в предложение и (или) дополнения документов, входящих в состав предложения. В целях изменения предложения участник отбора в срок, установленный </w:t>
      </w:r>
      <w:hyperlink w:anchor="sub_42504" w:history="1">
        <w:r>
          <w:rPr>
            <w:rStyle w:val="a4"/>
          </w:rPr>
          <w:t>абзацем четвертым</w:t>
        </w:r>
      </w:hyperlink>
      <w:r>
        <w:t xml:space="preserve"> настоящего пункта, представляет в министерство письменное уведомление об изменении предложения с приложением уточненного предложения и (или) дополнительных документов, которые участник отбора считает необходимым включить в состав предложения, и описи представленных документов. Документы, представляемые в министерство участником отбора в целях внесения изменений в предложение, должны отвечать требованиям, установленным </w:t>
      </w:r>
      <w:hyperlink w:anchor="sub_40240" w:history="1">
        <w:r>
          <w:rPr>
            <w:rStyle w:val="a4"/>
          </w:rPr>
          <w:t>пунктом 2.4</w:t>
        </w:r>
      </w:hyperlink>
      <w:r>
        <w:t xml:space="preserve"> настоящего раздела.</w:t>
      </w:r>
    </w:p>
    <w:p w:rsidR="002B3BC1" w:rsidRDefault="00D274D4">
      <w:proofErr w:type="gramStart"/>
      <w:r>
        <w:t>Министерство регистрирует письменные уведомления об изменении предложений с прилагаемыми к ним документами участников отбора в день их поступления с указанием даты их поступления в министерство и в течение одного рабочего дня со дня их поступления приобщает их к предложениям, ранее поступившим от соответствующих участников отбора, либо возвращает их участникам отбора с письменным разъяснением причин возврата (в случае если такие заявления</w:t>
      </w:r>
      <w:proofErr w:type="gramEnd"/>
      <w:r>
        <w:t xml:space="preserve"> представлены в министерство с нарушением срока их представления).</w:t>
      </w:r>
    </w:p>
    <w:p w:rsidR="002B3BC1" w:rsidRDefault="00D274D4">
      <w:bookmarkStart w:id="64" w:name="sub_40260"/>
      <w:r>
        <w:t>2.6. Министерство регистрирует предложения участников отбора в день их поступления и в течение двух рабочих дней со дня окончания срока приема предложений, указанного в объявлении о проведении отбора, направляет их в комиссию по рассмотрению и оценке предложений участников отбора, созданную при министерстве (далее - комиссия).</w:t>
      </w:r>
    </w:p>
    <w:bookmarkEnd w:id="64"/>
    <w:p w:rsidR="002B3BC1" w:rsidRDefault="00D274D4">
      <w:r>
        <w:t>Состав комиссии и порядок ее работы утверждаются правовым актом министерства.</w:t>
      </w:r>
    </w:p>
    <w:p w:rsidR="002B3BC1" w:rsidRDefault="00D274D4">
      <w:bookmarkStart w:id="65" w:name="sub_40270"/>
      <w:r>
        <w:t xml:space="preserve">2.7. </w:t>
      </w:r>
      <w:proofErr w:type="gramStart"/>
      <w:r>
        <w:t xml:space="preserve">Комиссия в течение 20 рабочих дней со дня окончания срока приема предложений участников отбора, указанного в объявлении о проведении отбора, рассматривает поступившие предложения на предмет их соответствия требованиям, указанным в объявлении, и осуществляет отбор получателей субсидий исходя из соответствия участников отбора категории, установленной </w:t>
      </w:r>
      <w:hyperlink w:anchor="sub_4110" w:history="1">
        <w:r>
          <w:rPr>
            <w:rStyle w:val="a4"/>
          </w:rPr>
          <w:t>пунктом 1.1 раздела 1</w:t>
        </w:r>
      </w:hyperlink>
      <w:r>
        <w:t xml:space="preserve"> настоящего Положения, требованиям, установленным </w:t>
      </w:r>
      <w:hyperlink w:anchor="sub_40220" w:history="1">
        <w:r>
          <w:rPr>
            <w:rStyle w:val="a4"/>
          </w:rPr>
          <w:t>пунктом 2.2</w:t>
        </w:r>
      </w:hyperlink>
      <w:r>
        <w:t xml:space="preserve"> настоящего раздела, и очередности поступления предложений.</w:t>
      </w:r>
      <w:proofErr w:type="gramEnd"/>
    </w:p>
    <w:bookmarkEnd w:id="65"/>
    <w:p w:rsidR="002B3BC1" w:rsidRDefault="00D274D4">
      <w:r>
        <w:t>Очередность поступления предложений при осуществлении отбора получателей субсидий определяется комиссией исходя из даты и времени поступления предложений в министерство. Приоритетом пользуются участники отбора, чьи предложения поступили ранее остальных.</w:t>
      </w:r>
    </w:p>
    <w:p w:rsidR="002B3BC1" w:rsidRDefault="00D274D4">
      <w:r>
        <w:t xml:space="preserve">Предложения участников отбора, в которые в соответствии с </w:t>
      </w:r>
      <w:hyperlink w:anchor="sub_40250" w:history="1">
        <w:r>
          <w:rPr>
            <w:rStyle w:val="a4"/>
          </w:rPr>
          <w:t>пунктом 2.5</w:t>
        </w:r>
      </w:hyperlink>
      <w:r>
        <w:t xml:space="preserve"> настоящего раздела внесены изменения, рассматриваются комиссией с учетом внесенных изменений, внесение изменений в предложения не учитывается при определении очередности их поступления. Предложения, в отношении которых в соответствии с пунктом 2.5 настоящего раздела поступили письменные уведомления об </w:t>
      </w:r>
      <w:r>
        <w:lastRenderedPageBreak/>
        <w:t>отзыве предложений, комиссией не рассматриваются.</w:t>
      </w:r>
    </w:p>
    <w:p w:rsidR="002B3BC1" w:rsidRDefault="00D274D4">
      <w:r>
        <w:t>По результатам рассмотрения предложений и отбора получателей субсидий комиссией принимается решение о наличии оснований для отклонения предложений или признания участников отбора победителями отбора.</w:t>
      </w:r>
    </w:p>
    <w:p w:rsidR="002B3BC1" w:rsidRDefault="00D274D4">
      <w:r>
        <w:t xml:space="preserve">Решение о наличии оснований для отклонения предложений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для отклонения предложений, установленных </w:t>
      </w:r>
      <w:hyperlink w:anchor="sub_40280" w:history="1">
        <w:r>
          <w:rPr>
            <w:rStyle w:val="a4"/>
          </w:rPr>
          <w:t>пунктом 2.8</w:t>
        </w:r>
      </w:hyperlink>
      <w:r>
        <w:t xml:space="preserve"> настоящего раздела.</w:t>
      </w:r>
    </w:p>
    <w:p w:rsidR="002B3BC1" w:rsidRDefault="00D274D4">
      <w:r>
        <w:t xml:space="preserve">В случае принятия комиссией решения о наличии оснований для признания участников отбора победителями отбора комиссия осуществляет расчет размера субсидии в соответствии с </w:t>
      </w:r>
      <w:hyperlink w:anchor="sub_40320" w:history="1">
        <w:r>
          <w:rPr>
            <w:rStyle w:val="a4"/>
          </w:rPr>
          <w:t>пунктом 3.2 раздела 3</w:t>
        </w:r>
      </w:hyperlink>
      <w:r>
        <w:t xml:space="preserve"> настоящего Положения, который отражается в протоколе заседания комиссии.</w:t>
      </w:r>
    </w:p>
    <w:p w:rsidR="002B3BC1" w:rsidRDefault="00D274D4">
      <w:r>
        <w:t>Решения комиссии, принятые по результатам рассмотрения предложений и отбора получателей субсидии, оформляются протоколом комиссии, который должен содержать:</w:t>
      </w:r>
    </w:p>
    <w:p w:rsidR="002B3BC1" w:rsidRDefault="00D274D4">
      <w:r>
        <w:t>- перечень участников отбора, в отношении которых комиссией принято решение о наличии оснований для отклонения предложений, с указанием основания отклонения каждого предложения;</w:t>
      </w:r>
    </w:p>
    <w:p w:rsidR="002B3BC1" w:rsidRDefault="00D274D4">
      <w:r>
        <w:t>-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предложений и размеров субсидий.</w:t>
      </w:r>
    </w:p>
    <w:p w:rsidR="002B3BC1" w:rsidRDefault="00D274D4">
      <w:r>
        <w:t xml:space="preserve">Протокол заседания комиссии передается в министерство в течение срока, установленного </w:t>
      </w:r>
      <w:hyperlink w:anchor="sub_40270" w:history="1">
        <w:r>
          <w:rPr>
            <w:rStyle w:val="a4"/>
          </w:rPr>
          <w:t>абзацем первым</w:t>
        </w:r>
      </w:hyperlink>
      <w:r>
        <w:t xml:space="preserve"> настоящего пункта.</w:t>
      </w:r>
    </w:p>
    <w:p w:rsidR="002B3BC1" w:rsidRDefault="00D274D4">
      <w:r>
        <w:t>Министерство на основании решений комиссии в течение трех рабочих дней со дня получения протокола заседания комиссии принимает решения:</w:t>
      </w:r>
    </w:p>
    <w:p w:rsidR="002B3BC1" w:rsidRDefault="00D274D4">
      <w:r>
        <w:t>- об отклонении предложений и отказе в предоставлении субсидии в отношении участников отбора, по которым комиссией принято решение о наличии оснований для отклонения предложений;</w:t>
      </w:r>
    </w:p>
    <w:p w:rsidR="002B3BC1" w:rsidRDefault="00D274D4">
      <w:r>
        <w:t>-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w:t>
      </w:r>
    </w:p>
    <w:p w:rsidR="002B3BC1" w:rsidRDefault="00D274D4">
      <w:r>
        <w:t>Решения министерства оформляются правовым актом министерства.</w:t>
      </w:r>
    </w:p>
    <w:p w:rsidR="002B3BC1" w:rsidRDefault="00D274D4">
      <w:bookmarkStart w:id="66" w:name="sub_40280"/>
      <w:r>
        <w:t>2.8. Основаниями для отклонения предложения участника отбора являются:</w:t>
      </w:r>
    </w:p>
    <w:bookmarkEnd w:id="66"/>
    <w:p w:rsidR="002B3BC1" w:rsidRDefault="00D274D4">
      <w:r>
        <w:t>- несоответствие представленного участником отбора предложения требованиям, указанным в объявлении о проведении отбора;</w:t>
      </w:r>
    </w:p>
    <w:p w:rsidR="002B3BC1" w:rsidRDefault="00D274D4">
      <w:r>
        <w:t xml:space="preserve">- представление неполного пакета документов, указанных в </w:t>
      </w:r>
      <w:hyperlink w:anchor="sub_40230" w:history="1">
        <w:r>
          <w:rPr>
            <w:rStyle w:val="a4"/>
          </w:rPr>
          <w:t>пунктах 2.3</w:t>
        </w:r>
      </w:hyperlink>
      <w:r>
        <w:t xml:space="preserve">, </w:t>
      </w:r>
      <w:hyperlink w:anchor="sub_40240" w:history="1">
        <w:r>
          <w:rPr>
            <w:rStyle w:val="a4"/>
          </w:rPr>
          <w:t>2.4</w:t>
        </w:r>
      </w:hyperlink>
      <w:r>
        <w:t xml:space="preserve"> настоящего раздела, и (или) недостоверных сведений в них;</w:t>
      </w:r>
    </w:p>
    <w:p w:rsidR="002B3BC1" w:rsidRDefault="00D274D4">
      <w:r>
        <w:t xml:space="preserve">- несоответствие участника отбора требованиям, установленным </w:t>
      </w:r>
      <w:hyperlink w:anchor="sub_40220" w:history="1">
        <w:r>
          <w:rPr>
            <w:rStyle w:val="a4"/>
          </w:rPr>
          <w:t>пунктом 2.2</w:t>
        </w:r>
      </w:hyperlink>
      <w:r>
        <w:t xml:space="preserve"> настоящего раздела;</w:t>
      </w:r>
    </w:p>
    <w:p w:rsidR="002B3BC1" w:rsidRDefault="00D274D4">
      <w:r>
        <w:t xml:space="preserve">- несоответствие участника отбора категории получателя субсидии, установленной </w:t>
      </w:r>
      <w:hyperlink w:anchor="sub_4110" w:history="1">
        <w:r>
          <w:rPr>
            <w:rStyle w:val="a4"/>
          </w:rPr>
          <w:t>пунктом 1.1 раздела 1</w:t>
        </w:r>
      </w:hyperlink>
      <w:r>
        <w:t xml:space="preserve"> настоящего Положения;</w:t>
      </w:r>
    </w:p>
    <w:p w:rsidR="002B3BC1" w:rsidRDefault="00D274D4">
      <w:proofErr w:type="gramStart"/>
      <w:r>
        <w:t xml:space="preserve">- оказание адвокатом бесплатной юридической помощи гражданину, не относящемуся к категориям, установленным </w:t>
      </w:r>
      <w:hyperlink r:id="rId55" w:history="1">
        <w:r>
          <w:rPr>
            <w:rStyle w:val="a4"/>
          </w:rPr>
          <w:t>статьей 6</w:t>
        </w:r>
      </w:hyperlink>
      <w:r>
        <w:t xml:space="preserve"> Закона Астраханской области от 02.10.2012 N 62/2012-ОЗ "Об отдельных вопросах правового регулирования оказания бесплатной юридической помощи в Астраханской области", </w:t>
      </w:r>
      <w:hyperlink r:id="rId56" w:history="1">
        <w:r>
          <w:rPr>
            <w:rStyle w:val="a4"/>
          </w:rPr>
          <w:t>частью 8 статьи 1</w:t>
        </w:r>
      </w:hyperlink>
      <w:r>
        <w:t xml:space="preserve"> Закона Астраханской области N 8/2023-ОЗ;</w:t>
      </w:r>
      <w:proofErr w:type="gramEnd"/>
    </w:p>
    <w:p w:rsidR="002B3BC1" w:rsidRDefault="00D274D4">
      <w:proofErr w:type="gramStart"/>
      <w:r>
        <w:t xml:space="preserve">- оказание адвокатом бесплатной юридической помощи по вопросу, не отнесенному к случаям оказания бесплатной юридической помощи, установленным </w:t>
      </w:r>
      <w:hyperlink r:id="rId57" w:history="1">
        <w:r>
          <w:rPr>
            <w:rStyle w:val="a4"/>
          </w:rPr>
          <w:t>статьями 20</w:t>
        </w:r>
      </w:hyperlink>
      <w:r>
        <w:t xml:space="preserve">, </w:t>
      </w:r>
      <w:hyperlink r:id="rId58" w:history="1">
        <w:r>
          <w:rPr>
            <w:rStyle w:val="a4"/>
          </w:rPr>
          <w:t>21</w:t>
        </w:r>
      </w:hyperlink>
      <w:r>
        <w:t xml:space="preserve"> Федерального закона от 21.11.2011 N 324-ФЗ "О бесплатной юридической помощи в Российской Федерации", </w:t>
      </w:r>
      <w:hyperlink r:id="rId59" w:history="1">
        <w:r>
          <w:rPr>
            <w:rStyle w:val="a4"/>
          </w:rPr>
          <w:t>абзацем вторым части 9 статьи 1</w:t>
        </w:r>
      </w:hyperlink>
      <w:r>
        <w:t xml:space="preserve"> Закона Астраханской области N 8/2023-ОЗ;</w:t>
      </w:r>
      <w:proofErr w:type="gramEnd"/>
    </w:p>
    <w:p w:rsidR="002B3BC1" w:rsidRDefault="00D274D4">
      <w:r>
        <w:lastRenderedPageBreak/>
        <w:t xml:space="preserve">- оказание адвокатом бесплатной юридической помощи в случаях, установленных </w:t>
      </w:r>
      <w:hyperlink r:id="rId60" w:history="1">
        <w:r>
          <w:rPr>
            <w:rStyle w:val="a4"/>
          </w:rPr>
          <w:t>частью 2 статьи 21</w:t>
        </w:r>
      </w:hyperlink>
      <w:r>
        <w:t xml:space="preserve"> Федерального закона от 21.11.2011 N 324-ФЗ "О бесплатной юридической помощи в Российской Федерации";</w:t>
      </w:r>
    </w:p>
    <w:p w:rsidR="002B3BC1" w:rsidRDefault="00D274D4">
      <w:r>
        <w:t>- подача участником отбора предложения после даты и (или) времени, которые определены для подачи предложений.</w:t>
      </w:r>
    </w:p>
    <w:p w:rsidR="002B3BC1" w:rsidRDefault="00D274D4">
      <w:bookmarkStart w:id="67" w:name="sub_40290"/>
      <w:r>
        <w:t xml:space="preserve">2.9. В течение трех рабочих дней со дня, следующего за днем принятия министерством решений, указанных в </w:t>
      </w:r>
      <w:hyperlink w:anchor="sub_40270" w:history="1">
        <w:r>
          <w:rPr>
            <w:rStyle w:val="a4"/>
          </w:rPr>
          <w:t>пункте 2.7</w:t>
        </w:r>
      </w:hyperlink>
      <w:r>
        <w:t xml:space="preserve"> настоящего раздела, на едином портале и на официальном сайте министерства размещается информация о результатах отбора, включающая следующие сведения:</w:t>
      </w:r>
    </w:p>
    <w:bookmarkEnd w:id="67"/>
    <w:p w:rsidR="002B3BC1" w:rsidRDefault="00D274D4">
      <w:r>
        <w:t>- дата, время и место проведения рассмотрения предложений;</w:t>
      </w:r>
    </w:p>
    <w:p w:rsidR="002B3BC1" w:rsidRDefault="00D274D4">
      <w:r>
        <w:t>- информация об участниках отбора, предложения которых были рассмотрены;</w:t>
      </w:r>
    </w:p>
    <w:p w:rsidR="002B3BC1" w:rsidRDefault="00D274D4">
      <w:r>
        <w:t>-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такие предложения не соответствуют;</w:t>
      </w:r>
    </w:p>
    <w:p w:rsidR="002B3BC1" w:rsidRDefault="00D274D4">
      <w:r>
        <w:t>- наименование получателей субсидии, с которыми заключается соглашение о предоставлении субсидии, и размер предоставляемой им субсидии.</w:t>
      </w:r>
    </w:p>
    <w:p w:rsidR="002B3BC1" w:rsidRDefault="002B3BC1"/>
    <w:p w:rsidR="002B3BC1" w:rsidRDefault="00D274D4">
      <w:pPr>
        <w:pStyle w:val="1"/>
      </w:pPr>
      <w:bookmarkStart w:id="68" w:name="sub_430"/>
      <w:r>
        <w:t>3. Условия и порядок предоставления субсидии</w:t>
      </w:r>
    </w:p>
    <w:p w:rsidR="002B3BC1" w:rsidRDefault="00D274D4">
      <w:bookmarkStart w:id="69" w:name="sub_40310"/>
      <w:bookmarkEnd w:id="68"/>
      <w:r>
        <w:t xml:space="preserve">3.1. Обязательным условием предоставления субсидии является согласие участника отбора на осуществление министерством и органами государственного финансового контроля Астраханской области в отношении него проверок, предусмотренных </w:t>
      </w:r>
      <w:hyperlink r:id="rId61" w:history="1">
        <w:r>
          <w:rPr>
            <w:rStyle w:val="a4"/>
          </w:rPr>
          <w:t>подпунктом 5 пункта 3 статьи 78</w:t>
        </w:r>
      </w:hyperlink>
      <w:r>
        <w:t xml:space="preserve"> Бюджетного кодекса Российской Федерации.</w:t>
      </w:r>
    </w:p>
    <w:p w:rsidR="002B3BC1" w:rsidRDefault="00D274D4">
      <w:bookmarkStart w:id="70" w:name="sub_40320"/>
      <w:bookmarkEnd w:id="69"/>
      <w:r>
        <w:t>3.2. Размер субсидии рассчитывается на основании:</w:t>
      </w:r>
    </w:p>
    <w:bookmarkEnd w:id="70"/>
    <w:p w:rsidR="002B3BC1" w:rsidRDefault="00D274D4">
      <w:r>
        <w:t xml:space="preserve">- количества оказанной адвокатами бесплатной юридической помощи гражданам за отчетный период с учетом </w:t>
      </w:r>
      <w:proofErr w:type="gramStart"/>
      <w:r>
        <w:t>размеров оплаты труда</w:t>
      </w:r>
      <w:proofErr w:type="gramEnd"/>
      <w:r>
        <w:t xml:space="preserve"> адвокатов, установленных </w:t>
      </w:r>
      <w:hyperlink w:anchor="sub_40150" w:history="1">
        <w:r>
          <w:rPr>
            <w:rStyle w:val="a4"/>
          </w:rPr>
          <w:t>пунктом 1.5 раздела 1</w:t>
        </w:r>
      </w:hyperlink>
      <w:r>
        <w:t xml:space="preserve"> настоящего Положения;</w:t>
      </w:r>
    </w:p>
    <w:p w:rsidR="002B3BC1" w:rsidRDefault="00D274D4">
      <w:r>
        <w:t>- расходов адвокатов в пределах Астраханской области в связи с представлением интересов гражданина в судах, государственных (муниципальных) органах, организациях (в соответствии с данными, содержащимися в проездных документах) в случае обращения за компенсацией расходов в связи с представлением интересов граждан в судах, в государственных (муниципальных) органах, организациях.</w:t>
      </w:r>
    </w:p>
    <w:p w:rsidR="002B3BC1" w:rsidRDefault="00D274D4">
      <w:bookmarkStart w:id="71" w:name="sub_40330"/>
      <w:r>
        <w:t>3.3. Субсидии предоставляются на основании соглашения о предоставлении субсидии, заключенного между получателем субсидии и министерством.</w:t>
      </w:r>
    </w:p>
    <w:bookmarkEnd w:id="71"/>
    <w:p w:rsidR="002B3BC1" w:rsidRDefault="00D274D4">
      <w:r>
        <w:t>Соглашение о предоставлении субсидии, дополнительное соглашение к соглашению о предоставлении субсидии, в том числе дополнительное соглашение о его расторжении, заключается в соответствии с типовой формой, установленной министерством финансов Астраханской области.</w:t>
      </w:r>
    </w:p>
    <w:p w:rsidR="002B3BC1" w:rsidRDefault="00D274D4">
      <w:r>
        <w:t>В соглашение о предоставлении субсидии подлежат включению:</w:t>
      </w:r>
    </w:p>
    <w:p w:rsidR="002B3BC1" w:rsidRDefault="00D274D4">
      <w:r>
        <w:t xml:space="preserve">- обязательные условия предоставления субсидии, установленные </w:t>
      </w:r>
      <w:hyperlink w:anchor="sub_40310" w:history="1">
        <w:r>
          <w:rPr>
            <w:rStyle w:val="a4"/>
          </w:rPr>
          <w:t>пунктом 3.1</w:t>
        </w:r>
      </w:hyperlink>
      <w:r>
        <w:t xml:space="preserve"> настоящего раздела;</w:t>
      </w:r>
    </w:p>
    <w:p w:rsidR="002B3BC1" w:rsidRDefault="00D274D4">
      <w:r>
        <w:t xml:space="preserve">- условие о согласовании новых условий соглашения о предоставлении субсидии или о его расторжении при </w:t>
      </w:r>
      <w:proofErr w:type="spellStart"/>
      <w:r>
        <w:t>недостижении</w:t>
      </w:r>
      <w:proofErr w:type="spellEnd"/>
      <w:r>
        <w:t xml:space="preserve"> согласия </w:t>
      </w:r>
      <w:proofErr w:type="gramStart"/>
      <w:r>
        <w:t>по</w:t>
      </w:r>
      <w:proofErr w:type="gramEnd"/>
      <w:r>
        <w:t xml:space="preserve"> </w:t>
      </w:r>
      <w:proofErr w:type="gramStart"/>
      <w:r>
        <w:t>новым</w:t>
      </w:r>
      <w:proofErr w:type="gramEnd"/>
      <w:r>
        <w:t xml:space="preserve"> условиям предоставления субсидии в случае уменьшения министерству ранее доведенных лимитов бюджетных обязательств, установленных </w:t>
      </w:r>
      <w:hyperlink w:anchor="sub_40120" w:history="1">
        <w:r>
          <w:rPr>
            <w:rStyle w:val="a4"/>
          </w:rPr>
          <w:t>пунктом 1.2 раздела 1</w:t>
        </w:r>
      </w:hyperlink>
      <w:r>
        <w:t xml:space="preserve"> настоящего Положения, приводящего к невозможности предоставления субсидии в размере, установленном соглашением о предоставлении субсидии.</w:t>
      </w:r>
    </w:p>
    <w:p w:rsidR="002B3BC1" w:rsidRDefault="00D274D4">
      <w:r>
        <w:t>Дополнительные соглашения к соглашению о предоставлении субсидии, в том числе дополнительное соглашение о расторжении соглашения о предоставлении субсидии, заключаются в порядке, установленном настоящим пунктом для заключения соглашения о предоставлении субсидии.</w:t>
      </w:r>
    </w:p>
    <w:p w:rsidR="002B3BC1" w:rsidRDefault="00D274D4">
      <w:bookmarkStart w:id="72" w:name="sub_43307"/>
      <w:r>
        <w:t xml:space="preserve">Соглашение о предоставлении субсидии заключается в течение восьми рабочих </w:t>
      </w:r>
      <w:r>
        <w:lastRenderedPageBreak/>
        <w:t xml:space="preserve">дней со дня размещения на едином портале и на официальном сайте министерства информации о результатах отбора в порядке, установленном </w:t>
      </w:r>
      <w:hyperlink r:id="rId62" w:history="1">
        <w:r>
          <w:rPr>
            <w:rStyle w:val="a4"/>
          </w:rPr>
          <w:t>бюджетным законодательством</w:t>
        </w:r>
      </w:hyperlink>
      <w:r>
        <w:t xml:space="preserve"> Российской Федерации.</w:t>
      </w:r>
    </w:p>
    <w:bookmarkEnd w:id="72"/>
    <w:p w:rsidR="002B3BC1" w:rsidRDefault="00D274D4">
      <w:r>
        <w:t xml:space="preserve">Получатели субсидии, не заключившие соглашение о предоставлении субсидии в течение срока, установленного </w:t>
      </w:r>
      <w:hyperlink w:anchor="sub_43307" w:history="1">
        <w:r>
          <w:rPr>
            <w:rStyle w:val="a4"/>
          </w:rPr>
          <w:t>абзацем седьмым</w:t>
        </w:r>
      </w:hyperlink>
      <w:r>
        <w:t xml:space="preserve"> настоящего пункта, за исключением случаев,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w:t>
      </w:r>
      <w:proofErr w:type="gramStart"/>
      <w:r>
        <w:t xml:space="preserve">бездействием) </w:t>
      </w:r>
      <w:proofErr w:type="gramEnd"/>
      <w:r>
        <w:t>министерства, признаются уклонившимися от заключения соглашения о предоставлении субсидии.</w:t>
      </w:r>
    </w:p>
    <w:p w:rsidR="002B3BC1" w:rsidRDefault="00D274D4">
      <w:r>
        <w:t xml:space="preserve">Решение о признании получателя субсидии уклонившимся от заключения соглашения о предоставлении субсидии принимается министерством в течение трех рабочих дней со дня истечения срока, установленного </w:t>
      </w:r>
      <w:hyperlink w:anchor="sub_43307" w:history="1">
        <w:r>
          <w:rPr>
            <w:rStyle w:val="a4"/>
          </w:rPr>
          <w:t>абзацем седьмым</w:t>
        </w:r>
      </w:hyperlink>
      <w:r>
        <w:t xml:space="preserve"> настоящего пункта, и оформляется правовым актом министерства.</w:t>
      </w:r>
    </w:p>
    <w:p w:rsidR="002B3BC1" w:rsidRDefault="00D274D4">
      <w:r>
        <w:t>О принятом решении министерство в течение двух рабочих дней со дня его принятия уведомляет получателя субсидии в письменной форме.</w:t>
      </w:r>
    </w:p>
    <w:p w:rsidR="002B3BC1" w:rsidRDefault="00D274D4">
      <w:r>
        <w:t>Получатели субсидии, признанные уклонившимися от заключения соглашения о предоставлении субсидии, имеют право на повторное обращение за получением субсидии в соответствии с настоящим Положением.</w:t>
      </w:r>
    </w:p>
    <w:p w:rsidR="002B3BC1" w:rsidRDefault="00D274D4">
      <w:bookmarkStart w:id="73" w:name="sub_40340"/>
      <w:r>
        <w:t>3.4. Субсидия перечисляется министерством на расчетный или корреспондентский счет получателя субсидии, открытый в учреждении Центрального банка Российской Федерации или кредитной организации, единовременно не позднее 10-го рабочего дня, следующего за днем принятия министерством решения о предоставлении субсидии.</w:t>
      </w:r>
    </w:p>
    <w:p w:rsidR="002B3BC1" w:rsidRDefault="00D274D4">
      <w:bookmarkStart w:id="74" w:name="sub_40350"/>
      <w:bookmarkEnd w:id="73"/>
      <w:r>
        <w:t xml:space="preserve">3.5. Получатель субсидии в течение пяти рабочих дней со дня получения средств субсидии выплачивает ее </w:t>
      </w:r>
      <w:proofErr w:type="gramStart"/>
      <w:r>
        <w:t>адвокатам</w:t>
      </w:r>
      <w:proofErr w:type="gramEnd"/>
      <w:r>
        <w:t xml:space="preserve"> согласно представленным им документам (копиям документов), указанным в </w:t>
      </w:r>
      <w:hyperlink w:anchor="sub_40230" w:history="1">
        <w:r>
          <w:rPr>
            <w:rStyle w:val="a4"/>
          </w:rPr>
          <w:t>пункте 2.3 раздела 2</w:t>
        </w:r>
      </w:hyperlink>
      <w:r>
        <w:t xml:space="preserve"> настоящего Положения.</w:t>
      </w:r>
    </w:p>
    <w:p w:rsidR="002B3BC1" w:rsidRDefault="00D274D4">
      <w:bookmarkStart w:id="75" w:name="sub_40360"/>
      <w:bookmarkEnd w:id="74"/>
      <w:r>
        <w:t xml:space="preserve">3.6. </w:t>
      </w:r>
      <w:proofErr w:type="gramStart"/>
      <w:r>
        <w:t xml:space="preserve">Результатом предоставления субсидии является оказание на день подачи предложения участником отбора бесплатной юридической помощи категориям граждан, установленным </w:t>
      </w:r>
      <w:hyperlink r:id="rId63" w:history="1">
        <w:r>
          <w:rPr>
            <w:rStyle w:val="a4"/>
          </w:rPr>
          <w:t>статьей 6</w:t>
        </w:r>
      </w:hyperlink>
      <w:r>
        <w:t xml:space="preserve"> Закона Астраханской области от 02.10.2012 N 62/2012-ОЗ "Об отдельных вопросах правового регулирования оказания бесплатной юридической помощи в Астраханской области", </w:t>
      </w:r>
      <w:hyperlink r:id="rId64" w:history="1">
        <w:r>
          <w:rPr>
            <w:rStyle w:val="a4"/>
          </w:rPr>
          <w:t>частью 8 статьи 1</w:t>
        </w:r>
      </w:hyperlink>
      <w:r>
        <w:t xml:space="preserve"> Закона Астраханской области N 8/2023-ОЗ.</w:t>
      </w:r>
      <w:proofErr w:type="gramEnd"/>
    </w:p>
    <w:bookmarkEnd w:id="75"/>
    <w:p w:rsidR="002B3BC1" w:rsidRDefault="00D274D4">
      <w:r>
        <w:t>Значение результата предоставления субсидии устанавливается в соглашении о предоставлении субсидии.</w:t>
      </w:r>
    </w:p>
    <w:p w:rsidR="002B3BC1" w:rsidRDefault="002B3BC1"/>
    <w:p w:rsidR="002B3BC1" w:rsidRDefault="00D274D4">
      <w:pPr>
        <w:pStyle w:val="1"/>
      </w:pPr>
      <w:bookmarkStart w:id="76" w:name="sub_440"/>
      <w:r>
        <w:t>4. Требования к отчетности</w:t>
      </w:r>
    </w:p>
    <w:bookmarkEnd w:id="76"/>
    <w:p w:rsidR="002B3BC1" w:rsidRDefault="00D274D4">
      <w:proofErr w:type="gramStart"/>
      <w:r>
        <w:t>Получатели субсидии ежегодно до 15 января года, следующего за отчетным, представляют в министерство отчеты о достижении значений результата предоставления субсидии по форме, определенной типовой формой соглашения о предоставлении субсидии, установленной министерством финансов Астраханской области.</w:t>
      </w:r>
      <w:proofErr w:type="gramEnd"/>
    </w:p>
    <w:p w:rsidR="002B3BC1" w:rsidRDefault="002B3BC1"/>
    <w:p w:rsidR="002B3BC1" w:rsidRDefault="00D274D4">
      <w:pPr>
        <w:pStyle w:val="1"/>
      </w:pPr>
      <w:bookmarkStart w:id="77" w:name="sub_450"/>
      <w:r>
        <w:t xml:space="preserve">5. Требования об осуществлении </w:t>
      </w:r>
      <w:proofErr w:type="gramStart"/>
      <w:r>
        <w:t>контроля за</w:t>
      </w:r>
      <w:proofErr w:type="gramEnd"/>
      <w:r>
        <w:t xml:space="preserve"> соблюдением порядка и условий предоставления субсидии и ответственность за их нарушение</w:t>
      </w:r>
    </w:p>
    <w:p w:rsidR="002B3BC1" w:rsidRDefault="00D274D4">
      <w:bookmarkStart w:id="78" w:name="sub_40510"/>
      <w:bookmarkEnd w:id="77"/>
      <w:r>
        <w:t xml:space="preserve">5.1. </w:t>
      </w:r>
      <w:proofErr w:type="gramStart"/>
      <w:r>
        <w:t xml:space="preserve">Проверки соблюдения получателем субсидии порядка и условий предоставления субсидии, в том числе в части достижения результата предоставления субсидии, осуществляются министерством в соответствии с </w:t>
      </w:r>
      <w:hyperlink r:id="rId65" w:history="1">
        <w:r>
          <w:rPr>
            <w:rStyle w:val="a4"/>
          </w:rPr>
          <w:t>бюджетным законодательством</w:t>
        </w:r>
      </w:hyperlink>
      <w:r>
        <w:t xml:space="preserve"> Российской Федерации и законодательством Астраханской области, проверки получателя субсидии осуществляются органами государственного финансового контроля Астраханской области в соответствии со </w:t>
      </w:r>
      <w:hyperlink r:id="rId66" w:history="1">
        <w:r>
          <w:rPr>
            <w:rStyle w:val="a4"/>
          </w:rPr>
          <w:t>статьями 268</w:t>
        </w:r>
      </w:hyperlink>
      <w:hyperlink r:id="rId67" w:history="1">
        <w:r>
          <w:rPr>
            <w:rStyle w:val="a4"/>
            <w:vertAlign w:val="superscript"/>
          </w:rPr>
          <w:t> 1</w:t>
        </w:r>
      </w:hyperlink>
      <w:r>
        <w:t xml:space="preserve">, </w:t>
      </w:r>
      <w:hyperlink r:id="rId68" w:history="1">
        <w:r>
          <w:rPr>
            <w:rStyle w:val="a4"/>
          </w:rPr>
          <w:t>269</w:t>
        </w:r>
      </w:hyperlink>
      <w:hyperlink r:id="rId69" w:history="1">
        <w:r>
          <w:rPr>
            <w:rStyle w:val="a4"/>
            <w:vertAlign w:val="superscript"/>
          </w:rPr>
          <w:t> 2</w:t>
        </w:r>
      </w:hyperlink>
      <w:hyperlink r:id="rId70" w:history="1">
        <w:r>
          <w:rPr>
            <w:rStyle w:val="a4"/>
          </w:rPr>
          <w:t xml:space="preserve"> </w:t>
        </w:r>
      </w:hyperlink>
      <w:r>
        <w:t>Бюджетного кодекса Российской Федерации.</w:t>
      </w:r>
      <w:proofErr w:type="gramEnd"/>
    </w:p>
    <w:p w:rsidR="002B3BC1" w:rsidRDefault="00D274D4">
      <w:bookmarkStart w:id="79" w:name="sub_40520"/>
      <w:bookmarkEnd w:id="78"/>
      <w:r>
        <w:t xml:space="preserve">5.2. Получатели субсидии обязаны по запросу министерства и (или) органов </w:t>
      </w:r>
      <w:r>
        <w:lastRenderedPageBreak/>
        <w:t xml:space="preserve">государственного финансового контроля Астраханской области направлять (представлять) документы и информацию, которые необходимы для осуществления проверок, указанных в </w:t>
      </w:r>
      <w:hyperlink w:anchor="sub_40510" w:history="1">
        <w:r>
          <w:rPr>
            <w:rStyle w:val="a4"/>
          </w:rPr>
          <w:t>пункте 5.1</w:t>
        </w:r>
      </w:hyperlink>
      <w:r>
        <w:t xml:space="preserve"> настоящего раздела, в течение 10 рабочих дней со дня получения указанного запроса.</w:t>
      </w:r>
    </w:p>
    <w:p w:rsidR="002B3BC1" w:rsidRDefault="00D274D4">
      <w:bookmarkStart w:id="80" w:name="sub_40530"/>
      <w:bookmarkEnd w:id="79"/>
      <w:r>
        <w:t>5.3. Получатели субсидии несут ответственность за достоверность представленных документов (информации), соблюдение порядка и условий предоставления субсидий.</w:t>
      </w:r>
    </w:p>
    <w:bookmarkEnd w:id="80"/>
    <w:p w:rsidR="002B3BC1" w:rsidRDefault="00D274D4">
      <w:r>
        <w:t xml:space="preserve">Получатель субсидии дает согласие на проведение проверок, указанных в </w:t>
      </w:r>
      <w:hyperlink w:anchor="sub_40510" w:history="1">
        <w:r>
          <w:rPr>
            <w:rStyle w:val="a4"/>
          </w:rPr>
          <w:t>пункте 5.1</w:t>
        </w:r>
      </w:hyperlink>
      <w:r>
        <w:t xml:space="preserve"> настоящего раздела, министерством и органами государственного финансового контроля Астраханской области.</w:t>
      </w:r>
    </w:p>
    <w:p w:rsidR="002B3BC1" w:rsidRDefault="00D274D4">
      <w:bookmarkStart w:id="81" w:name="sub_40540"/>
      <w:r>
        <w:t xml:space="preserve">5.4. </w:t>
      </w:r>
      <w:proofErr w:type="gramStart"/>
      <w:r>
        <w:t xml:space="preserve">В случае установления министерством фактов нарушения получателем субсидии условий предоставления субсидии, установленных настоящим Положением (далее - факты), или получения от органа государственного финансового контроля Астраханской области информации о фактах, а также в случае </w:t>
      </w:r>
      <w:proofErr w:type="spellStart"/>
      <w:r>
        <w:t>недостижения</w:t>
      </w:r>
      <w:proofErr w:type="spellEnd"/>
      <w:r>
        <w:t xml:space="preserve"> значения результата предоставления субсидии министерство в течение 10 рабочих дней со дня выявления указанных нарушений (поступления информации о фактах) направляет получателю субсидии требование об обеспечении возврата субсидии</w:t>
      </w:r>
      <w:proofErr w:type="gramEnd"/>
      <w:r>
        <w:t xml:space="preserve"> в бюджет Астраханской области.</w:t>
      </w:r>
    </w:p>
    <w:bookmarkEnd w:id="81"/>
    <w:p w:rsidR="002B3BC1" w:rsidRDefault="00D274D4">
      <w:r>
        <w:t xml:space="preserve">В случае нарушения получателем субсидии условий предоставления субсидии, установленных настоящим Положением, в том числе указания в документах получателя субсидии недостоверных сведений, а также в случае </w:t>
      </w:r>
      <w:proofErr w:type="spellStart"/>
      <w:r>
        <w:t>недостижения</w:t>
      </w:r>
      <w:proofErr w:type="spellEnd"/>
      <w:r>
        <w:t xml:space="preserve"> значения результата предоставления субсидии возврат субсидии осуществляется в полном объеме.</w:t>
      </w:r>
    </w:p>
    <w:p w:rsidR="002B3BC1" w:rsidRDefault="00D274D4">
      <w:bookmarkStart w:id="82" w:name="sub_40550"/>
      <w:r>
        <w:t>5.5. Возврат субсидии осуществляется получателем субсидии в течение 14 рабочих дней со дня получения требования об обеспечении возврата субсидии в бюджет Астраханской области.</w:t>
      </w:r>
    </w:p>
    <w:p w:rsidR="002B3BC1" w:rsidRDefault="00D274D4">
      <w:bookmarkStart w:id="83" w:name="sub_40560"/>
      <w:bookmarkEnd w:id="82"/>
      <w:r>
        <w:t>5.6. В случае отказа получателя субсидии добровольно возвратить субсидию ее возврат в бюджет Астраханской области осуществляется министерством в судебном порядке.</w:t>
      </w:r>
    </w:p>
    <w:bookmarkEnd w:id="83"/>
    <w:p w:rsidR="002B3BC1" w:rsidRDefault="002B3BC1"/>
    <w:p w:rsidR="002B3BC1" w:rsidRDefault="00D274D4">
      <w:pPr>
        <w:ind w:firstLine="698"/>
        <w:jc w:val="right"/>
      </w:pPr>
      <w:bookmarkStart w:id="84" w:name="sub_4100"/>
      <w:r>
        <w:rPr>
          <w:rStyle w:val="a3"/>
        </w:rPr>
        <w:t>Приложение N 1</w:t>
      </w:r>
      <w:r>
        <w:rPr>
          <w:rStyle w:val="a3"/>
        </w:rPr>
        <w:br/>
        <w:t xml:space="preserve">к </w:t>
      </w:r>
      <w:hyperlink w:anchor="sub_4000" w:history="1">
        <w:r>
          <w:rPr>
            <w:rStyle w:val="a4"/>
          </w:rPr>
          <w:t>Положению</w:t>
        </w:r>
      </w:hyperlink>
    </w:p>
    <w:bookmarkEnd w:id="84"/>
    <w:p w:rsidR="002B3BC1" w:rsidRDefault="002B3BC1"/>
    <w:p w:rsidR="002B3BC1" w:rsidRPr="000533EC" w:rsidRDefault="00D274D4">
      <w:pPr>
        <w:pStyle w:val="1"/>
        <w:rPr>
          <w:sz w:val="22"/>
          <w:szCs w:val="22"/>
        </w:rPr>
      </w:pPr>
      <w:r w:rsidRPr="000533EC">
        <w:rPr>
          <w:sz w:val="22"/>
          <w:szCs w:val="22"/>
        </w:rPr>
        <w:t>Реестр</w:t>
      </w:r>
      <w:r w:rsidRPr="000533EC">
        <w:rPr>
          <w:sz w:val="22"/>
          <w:szCs w:val="22"/>
        </w:rPr>
        <w:br/>
        <w:t>оказанной бесплатной юридической помощи</w:t>
      </w:r>
      <w:r w:rsidRPr="000533EC">
        <w:rPr>
          <w:sz w:val="22"/>
          <w:szCs w:val="22"/>
        </w:rPr>
        <w:br/>
        <w:t>за __________ 20__ г.</w:t>
      </w:r>
    </w:p>
    <w:p w:rsidR="002B3BC1" w:rsidRDefault="002B3B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1210"/>
        <w:gridCol w:w="672"/>
        <w:gridCol w:w="941"/>
        <w:gridCol w:w="941"/>
        <w:gridCol w:w="1210"/>
        <w:gridCol w:w="1210"/>
        <w:gridCol w:w="1478"/>
        <w:gridCol w:w="2285"/>
      </w:tblGrid>
      <w:tr w:rsidR="002B3BC1">
        <w:tc>
          <w:tcPr>
            <w:tcW w:w="403" w:type="dxa"/>
            <w:vMerge w:val="restart"/>
            <w:tcBorders>
              <w:top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N</w:t>
            </w:r>
          </w:p>
        </w:tc>
        <w:tc>
          <w:tcPr>
            <w:tcW w:w="3763" w:type="dxa"/>
            <w:gridSpan w:val="4"/>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Сведения о гражданине</w:t>
            </w:r>
          </w:p>
        </w:tc>
        <w:tc>
          <w:tcPr>
            <w:tcW w:w="1210" w:type="dxa"/>
            <w:vMerge w:val="restart"/>
            <w:tcBorders>
              <w:top w:val="single" w:sz="4" w:space="0" w:color="auto"/>
              <w:left w:val="single" w:sz="4" w:space="0" w:color="auto"/>
              <w:bottom w:val="single" w:sz="4" w:space="0" w:color="auto"/>
              <w:right w:val="single" w:sz="4" w:space="0" w:color="auto"/>
            </w:tcBorders>
          </w:tcPr>
          <w:p w:rsidR="002B3BC1" w:rsidRPr="000B6863" w:rsidRDefault="00D274D4">
            <w:pPr>
              <w:pStyle w:val="aa"/>
              <w:jc w:val="center"/>
              <w:rPr>
                <w:sz w:val="22"/>
                <w:szCs w:val="22"/>
              </w:rPr>
            </w:pPr>
            <w:r w:rsidRPr="000B6863">
              <w:rPr>
                <w:sz w:val="22"/>
                <w:szCs w:val="22"/>
              </w:rPr>
              <w:t>Вид бесплатной юридической помощи</w:t>
            </w:r>
          </w:p>
        </w:tc>
        <w:tc>
          <w:tcPr>
            <w:tcW w:w="1210" w:type="dxa"/>
            <w:vMerge w:val="restart"/>
            <w:tcBorders>
              <w:top w:val="single" w:sz="4" w:space="0" w:color="auto"/>
              <w:left w:val="single" w:sz="4" w:space="0" w:color="auto"/>
              <w:bottom w:val="single" w:sz="4" w:space="0" w:color="auto"/>
              <w:right w:val="single" w:sz="4" w:space="0" w:color="auto"/>
            </w:tcBorders>
          </w:tcPr>
          <w:p w:rsidR="002B3BC1" w:rsidRPr="000B6863" w:rsidRDefault="00D274D4">
            <w:pPr>
              <w:pStyle w:val="aa"/>
              <w:jc w:val="center"/>
              <w:rPr>
                <w:sz w:val="22"/>
                <w:szCs w:val="22"/>
              </w:rPr>
            </w:pPr>
            <w:r w:rsidRPr="000B6863">
              <w:rPr>
                <w:sz w:val="22"/>
                <w:szCs w:val="22"/>
              </w:rPr>
              <w:t xml:space="preserve">Случаи оказания бесплатной юридической помощи </w:t>
            </w:r>
            <w:hyperlink w:anchor="sub_412" w:history="1">
              <w:r w:rsidRPr="000B6863">
                <w:rPr>
                  <w:rStyle w:val="a4"/>
                  <w:sz w:val="22"/>
                  <w:szCs w:val="22"/>
                </w:rPr>
                <w:t>&lt;**&gt;</w:t>
              </w:r>
            </w:hyperlink>
          </w:p>
        </w:tc>
        <w:tc>
          <w:tcPr>
            <w:tcW w:w="1478" w:type="dxa"/>
            <w:vMerge w:val="restart"/>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proofErr w:type="gramStart"/>
            <w:r w:rsidRPr="000533EC">
              <w:rPr>
                <w:sz w:val="22"/>
                <w:szCs w:val="22"/>
              </w:rPr>
              <w:t>Размер оплаты труда</w:t>
            </w:r>
            <w:proofErr w:type="gramEnd"/>
            <w:r w:rsidRPr="000533EC">
              <w:rPr>
                <w:sz w:val="22"/>
                <w:szCs w:val="22"/>
              </w:rPr>
              <w:t>, руб. (с указанием расчета)</w:t>
            </w:r>
          </w:p>
        </w:tc>
        <w:tc>
          <w:tcPr>
            <w:tcW w:w="2285" w:type="dxa"/>
            <w:tcBorders>
              <w:top w:val="single" w:sz="4" w:space="0" w:color="auto"/>
              <w:left w:val="single" w:sz="4" w:space="0" w:color="auto"/>
              <w:bottom w:val="single" w:sz="4" w:space="0" w:color="auto"/>
            </w:tcBorders>
          </w:tcPr>
          <w:p w:rsidR="002B3BC1" w:rsidRPr="000533EC" w:rsidRDefault="00D274D4">
            <w:pPr>
              <w:pStyle w:val="aa"/>
              <w:jc w:val="center"/>
              <w:rPr>
                <w:sz w:val="22"/>
                <w:szCs w:val="22"/>
              </w:rPr>
            </w:pPr>
            <w:r w:rsidRPr="000533EC">
              <w:rPr>
                <w:sz w:val="22"/>
                <w:szCs w:val="22"/>
              </w:rPr>
              <w:t>Сведения, необходимые для компенсации расходов адвокатов на оказание бесплатной юридической помощи</w:t>
            </w:r>
          </w:p>
        </w:tc>
      </w:tr>
      <w:tr w:rsidR="002B3BC1">
        <w:tc>
          <w:tcPr>
            <w:tcW w:w="403" w:type="dxa"/>
            <w:vMerge/>
            <w:tcBorders>
              <w:top w:val="single" w:sz="4" w:space="0" w:color="auto"/>
              <w:bottom w:val="single" w:sz="4" w:space="0" w:color="auto"/>
              <w:right w:val="single" w:sz="4" w:space="0" w:color="auto"/>
            </w:tcBorders>
          </w:tcPr>
          <w:p w:rsidR="002B3BC1" w:rsidRPr="000533EC" w:rsidRDefault="002B3BC1">
            <w:pPr>
              <w:pStyle w:val="aa"/>
              <w:rPr>
                <w:sz w:val="22"/>
                <w:szCs w:val="22"/>
              </w:rPr>
            </w:pPr>
          </w:p>
        </w:tc>
        <w:tc>
          <w:tcPr>
            <w:tcW w:w="1210"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Ф.И.О.</w:t>
            </w:r>
          </w:p>
          <w:p w:rsidR="002B3BC1" w:rsidRPr="000533EC" w:rsidRDefault="00D274D4">
            <w:pPr>
              <w:pStyle w:val="aa"/>
              <w:jc w:val="center"/>
              <w:rPr>
                <w:sz w:val="22"/>
                <w:szCs w:val="22"/>
              </w:rPr>
            </w:pPr>
            <w:r w:rsidRPr="000533EC">
              <w:rPr>
                <w:sz w:val="22"/>
                <w:szCs w:val="22"/>
              </w:rPr>
              <w:t>(последнее - при наличии)</w:t>
            </w:r>
          </w:p>
        </w:tc>
        <w:tc>
          <w:tcPr>
            <w:tcW w:w="672"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Адрес</w:t>
            </w:r>
          </w:p>
        </w:tc>
        <w:tc>
          <w:tcPr>
            <w:tcW w:w="941"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Паспортные данные</w:t>
            </w:r>
          </w:p>
        </w:tc>
        <w:tc>
          <w:tcPr>
            <w:tcW w:w="941"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 xml:space="preserve">Категория гражданина </w:t>
            </w:r>
            <w:hyperlink w:anchor="sub_411" w:history="1">
              <w:r w:rsidRPr="000533EC">
                <w:rPr>
                  <w:rStyle w:val="a4"/>
                  <w:sz w:val="22"/>
                  <w:szCs w:val="22"/>
                </w:rPr>
                <w:t>&lt;*&gt;</w:t>
              </w:r>
            </w:hyperlink>
          </w:p>
        </w:tc>
        <w:tc>
          <w:tcPr>
            <w:tcW w:w="1210" w:type="dxa"/>
            <w:vMerge/>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210" w:type="dxa"/>
            <w:vMerge/>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478" w:type="dxa"/>
            <w:vMerge/>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2285" w:type="dxa"/>
            <w:tcBorders>
              <w:top w:val="single" w:sz="4" w:space="0" w:color="auto"/>
              <w:left w:val="single" w:sz="4" w:space="0" w:color="auto"/>
              <w:bottom w:val="single" w:sz="4" w:space="0" w:color="auto"/>
            </w:tcBorders>
          </w:tcPr>
          <w:p w:rsidR="002B3BC1" w:rsidRPr="000533EC" w:rsidRDefault="00D274D4">
            <w:pPr>
              <w:pStyle w:val="aa"/>
              <w:jc w:val="center"/>
              <w:rPr>
                <w:sz w:val="22"/>
                <w:szCs w:val="22"/>
              </w:rPr>
            </w:pPr>
            <w:r w:rsidRPr="000533EC">
              <w:rPr>
                <w:sz w:val="22"/>
                <w:szCs w:val="22"/>
              </w:rPr>
              <w:t xml:space="preserve">стоимость проезда, руб. </w:t>
            </w:r>
            <w:hyperlink w:anchor="sub_413" w:history="1">
              <w:r w:rsidRPr="000533EC">
                <w:rPr>
                  <w:rStyle w:val="a4"/>
                  <w:sz w:val="22"/>
                  <w:szCs w:val="22"/>
                </w:rPr>
                <w:t>&lt;***&gt;</w:t>
              </w:r>
            </w:hyperlink>
          </w:p>
        </w:tc>
      </w:tr>
      <w:tr w:rsidR="002B3BC1" w:rsidTr="008F7AA8">
        <w:trPr>
          <w:trHeight w:val="70"/>
        </w:trPr>
        <w:tc>
          <w:tcPr>
            <w:tcW w:w="403" w:type="dxa"/>
            <w:tcBorders>
              <w:top w:val="single" w:sz="4" w:space="0" w:color="auto"/>
              <w:bottom w:val="single" w:sz="4" w:space="0" w:color="auto"/>
              <w:right w:val="single" w:sz="4" w:space="0" w:color="auto"/>
            </w:tcBorders>
          </w:tcPr>
          <w:p w:rsidR="002B3BC1" w:rsidRDefault="002B3BC1">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2B3BC1" w:rsidRDefault="002B3BC1">
            <w:pPr>
              <w:pStyle w:val="aa"/>
              <w:rPr>
                <w:sz w:val="23"/>
                <w:szCs w:val="23"/>
              </w:rPr>
            </w:pPr>
          </w:p>
        </w:tc>
        <w:tc>
          <w:tcPr>
            <w:tcW w:w="2285" w:type="dxa"/>
            <w:tcBorders>
              <w:top w:val="single" w:sz="4" w:space="0" w:color="auto"/>
              <w:left w:val="single" w:sz="4" w:space="0" w:color="auto"/>
              <w:bottom w:val="single" w:sz="4" w:space="0" w:color="auto"/>
            </w:tcBorders>
          </w:tcPr>
          <w:p w:rsidR="002B3BC1" w:rsidRDefault="002B3BC1">
            <w:pPr>
              <w:pStyle w:val="aa"/>
              <w:rPr>
                <w:sz w:val="23"/>
                <w:szCs w:val="23"/>
              </w:rPr>
            </w:pPr>
          </w:p>
        </w:tc>
      </w:tr>
    </w:tbl>
    <w:p w:rsidR="002B3BC1" w:rsidRDefault="002B3BC1"/>
    <w:p w:rsidR="002B3BC1" w:rsidRPr="000533EC" w:rsidRDefault="00D274D4">
      <w:pPr>
        <w:pStyle w:val="ad"/>
        <w:rPr>
          <w:sz w:val="22"/>
          <w:szCs w:val="22"/>
        </w:rPr>
      </w:pPr>
      <w:r w:rsidRPr="000533EC">
        <w:rPr>
          <w:sz w:val="22"/>
          <w:szCs w:val="22"/>
        </w:rPr>
        <w:t>Адвокат ________________________________/ ____________________________</w:t>
      </w:r>
    </w:p>
    <w:p w:rsidR="002B3BC1" w:rsidRDefault="002B3BC1"/>
    <w:p w:rsidR="002B3BC1" w:rsidRDefault="00D274D4" w:rsidP="000B6863">
      <w:pPr>
        <w:ind w:firstLine="0"/>
        <w:jc w:val="right"/>
      </w:pPr>
      <w:r>
        <w:t xml:space="preserve">"__" _________ ____ </w:t>
      </w:r>
      <w:proofErr w:type="gramStart"/>
      <w:r>
        <w:t>г</w:t>
      </w:r>
      <w:proofErr w:type="gramEnd"/>
      <w:r>
        <w:t>.</w:t>
      </w:r>
    </w:p>
    <w:p w:rsidR="002B3BC1" w:rsidRPr="008F7AA8" w:rsidRDefault="00D274D4">
      <w:pPr>
        <w:pStyle w:val="ab"/>
        <w:rPr>
          <w:sz w:val="22"/>
          <w:szCs w:val="22"/>
        </w:rPr>
      </w:pPr>
      <w:r w:rsidRPr="008F7AA8">
        <w:rPr>
          <w:sz w:val="22"/>
          <w:szCs w:val="22"/>
        </w:rPr>
        <w:lastRenderedPageBreak/>
        <w:t>─────────────────────────────</w:t>
      </w:r>
    </w:p>
    <w:p w:rsidR="002B3BC1" w:rsidRPr="000B6863" w:rsidRDefault="00D274D4">
      <w:pPr>
        <w:rPr>
          <w:sz w:val="20"/>
          <w:szCs w:val="20"/>
        </w:rPr>
      </w:pPr>
      <w:bookmarkStart w:id="85" w:name="sub_411"/>
      <w:proofErr w:type="gramStart"/>
      <w:r w:rsidRPr="000B6863">
        <w:rPr>
          <w:sz w:val="20"/>
          <w:szCs w:val="20"/>
        </w:rPr>
        <w:t xml:space="preserve">&lt;*&gt; В соответствии с законами Астраханской области </w:t>
      </w:r>
      <w:hyperlink r:id="rId71" w:history="1">
        <w:r w:rsidRPr="000B6863">
          <w:rPr>
            <w:rStyle w:val="a4"/>
            <w:sz w:val="20"/>
            <w:szCs w:val="20"/>
          </w:rPr>
          <w:t>от 02.10.2012 N 62/2012-ОЗ</w:t>
        </w:r>
      </w:hyperlink>
      <w:r w:rsidRPr="000B6863">
        <w:rPr>
          <w:sz w:val="20"/>
          <w:szCs w:val="20"/>
        </w:rPr>
        <w:t xml:space="preserve"> "Об отдельных вопросах правового регулирования оказания бесплатной юридической помощи в Астраханской области", </w:t>
      </w:r>
      <w:hyperlink r:id="rId72" w:history="1">
        <w:r w:rsidRPr="000B6863">
          <w:rPr>
            <w:rStyle w:val="a4"/>
            <w:sz w:val="20"/>
            <w:szCs w:val="20"/>
          </w:rPr>
          <w:t>от 27.03.2023 N 8/2023-ОЗ</w:t>
        </w:r>
      </w:hyperlink>
      <w:r w:rsidRPr="000B6863">
        <w:rPr>
          <w:sz w:val="20"/>
          <w:szCs w:val="20"/>
        </w:rPr>
        <w:t xml:space="preserve">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w:t>
      </w:r>
      <w:proofErr w:type="gramEnd"/>
      <w:r w:rsidRPr="000B6863">
        <w:rPr>
          <w:sz w:val="20"/>
          <w:szCs w:val="20"/>
        </w:rPr>
        <w:t xml:space="preserve">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
    <w:p w:rsidR="002B3BC1" w:rsidRPr="000B6863" w:rsidRDefault="00D274D4">
      <w:pPr>
        <w:rPr>
          <w:sz w:val="20"/>
          <w:szCs w:val="20"/>
        </w:rPr>
      </w:pPr>
      <w:bookmarkStart w:id="86" w:name="sub_412"/>
      <w:bookmarkEnd w:id="85"/>
      <w:r w:rsidRPr="000B6863">
        <w:rPr>
          <w:sz w:val="20"/>
          <w:szCs w:val="20"/>
        </w:rPr>
        <w:t xml:space="preserve">&lt;**&gt; В соответствии с </w:t>
      </w:r>
      <w:hyperlink r:id="rId73" w:history="1">
        <w:r w:rsidRPr="000B6863">
          <w:rPr>
            <w:rStyle w:val="a4"/>
            <w:sz w:val="20"/>
            <w:szCs w:val="20"/>
          </w:rPr>
          <w:t>Федеральным законом</w:t>
        </w:r>
      </w:hyperlink>
      <w:r w:rsidRPr="000B6863">
        <w:rPr>
          <w:sz w:val="20"/>
          <w:szCs w:val="20"/>
        </w:rPr>
        <w:t xml:space="preserve"> от 21.11.2011 N 324-ФЗ "О бесплатной юридической помощи в Российской Федерации".</w:t>
      </w:r>
    </w:p>
    <w:p w:rsidR="002B3BC1" w:rsidRPr="000B6863" w:rsidRDefault="00D274D4">
      <w:pPr>
        <w:rPr>
          <w:sz w:val="20"/>
          <w:szCs w:val="20"/>
        </w:rPr>
      </w:pPr>
      <w:bookmarkStart w:id="87" w:name="sub_413"/>
      <w:bookmarkEnd w:id="86"/>
      <w:r w:rsidRPr="000B6863">
        <w:rPr>
          <w:sz w:val="20"/>
          <w:szCs w:val="20"/>
        </w:rPr>
        <w:t>&lt;***&gt; В соответствии с данными, содержащимися в проездных документах.</w:t>
      </w:r>
    </w:p>
    <w:bookmarkEnd w:id="87"/>
    <w:p w:rsidR="002B3BC1" w:rsidRDefault="002B3BC1"/>
    <w:p w:rsidR="002B3BC1" w:rsidRDefault="00D274D4">
      <w:pPr>
        <w:jc w:val="right"/>
        <w:rPr>
          <w:rStyle w:val="a3"/>
        </w:rPr>
      </w:pPr>
      <w:bookmarkStart w:id="88" w:name="sub_42000"/>
      <w:r>
        <w:rPr>
          <w:rStyle w:val="a3"/>
        </w:rPr>
        <w:t>Приложение N 2</w:t>
      </w:r>
      <w:r>
        <w:rPr>
          <w:rStyle w:val="a3"/>
        </w:rPr>
        <w:br/>
        <w:t xml:space="preserve">к </w:t>
      </w:r>
      <w:hyperlink w:anchor="sub_4000" w:history="1">
        <w:r>
          <w:rPr>
            <w:rStyle w:val="a4"/>
          </w:rPr>
          <w:t>Положению</w:t>
        </w:r>
      </w:hyperlink>
    </w:p>
    <w:bookmarkEnd w:id="88"/>
    <w:p w:rsidR="002B3BC1" w:rsidRDefault="002B3BC1"/>
    <w:p w:rsidR="002B3BC1" w:rsidRPr="000533EC" w:rsidRDefault="00D274D4">
      <w:pPr>
        <w:pStyle w:val="1"/>
        <w:rPr>
          <w:sz w:val="22"/>
          <w:szCs w:val="22"/>
        </w:rPr>
      </w:pPr>
      <w:r w:rsidRPr="000533EC">
        <w:rPr>
          <w:sz w:val="22"/>
          <w:szCs w:val="22"/>
        </w:rPr>
        <w:t>Сводный реестр оказанной бесплатной юридической помощи</w:t>
      </w:r>
      <w:r w:rsidRPr="000533EC">
        <w:rPr>
          <w:sz w:val="22"/>
          <w:szCs w:val="22"/>
        </w:rPr>
        <w:br/>
        <w:t>за __________ 20___ г.</w:t>
      </w:r>
    </w:p>
    <w:p w:rsidR="002B3BC1" w:rsidRPr="000533EC" w:rsidRDefault="002B3BC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1803"/>
        <w:gridCol w:w="1030"/>
        <w:gridCol w:w="773"/>
        <w:gridCol w:w="773"/>
        <w:gridCol w:w="773"/>
        <w:gridCol w:w="1030"/>
        <w:gridCol w:w="1160"/>
        <w:gridCol w:w="1030"/>
        <w:gridCol w:w="1417"/>
      </w:tblGrid>
      <w:tr w:rsidR="002B3BC1" w:rsidRPr="000533EC">
        <w:tc>
          <w:tcPr>
            <w:tcW w:w="515" w:type="dxa"/>
            <w:vMerge w:val="restart"/>
            <w:tcBorders>
              <w:top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N</w:t>
            </w:r>
          </w:p>
        </w:tc>
        <w:tc>
          <w:tcPr>
            <w:tcW w:w="1803"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Ф.И.О. адвоката и наименование соответствующего адвокатского образования Астраханской области</w:t>
            </w:r>
          </w:p>
        </w:tc>
        <w:tc>
          <w:tcPr>
            <w:tcW w:w="3349" w:type="dxa"/>
            <w:gridSpan w:val="4"/>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Сведения о гражданине</w:t>
            </w: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Вид бесплатной юридической помощи</w:t>
            </w:r>
          </w:p>
        </w:tc>
        <w:tc>
          <w:tcPr>
            <w:tcW w:w="1159"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 xml:space="preserve">Случаи оказания бесплатной юридической помощи </w:t>
            </w:r>
            <w:hyperlink w:anchor="sub_42220" w:history="1">
              <w:r w:rsidRPr="000533EC">
                <w:rPr>
                  <w:b/>
                  <w:bCs/>
                </w:rPr>
                <w:t>&lt;**&gt;</w:t>
              </w:r>
            </w:hyperlink>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proofErr w:type="gramStart"/>
            <w:r w:rsidRPr="000533EC">
              <w:rPr>
                <w:sz w:val="22"/>
                <w:szCs w:val="22"/>
              </w:rPr>
              <w:t>Размер оплаты труда</w:t>
            </w:r>
            <w:proofErr w:type="gramEnd"/>
            <w:r w:rsidRPr="000533EC">
              <w:rPr>
                <w:sz w:val="22"/>
                <w:szCs w:val="22"/>
              </w:rPr>
              <w:t>, руб. (с указанием расчета)</w:t>
            </w:r>
          </w:p>
        </w:tc>
        <w:tc>
          <w:tcPr>
            <w:tcW w:w="1417" w:type="dxa"/>
            <w:tcBorders>
              <w:top w:val="single" w:sz="4" w:space="0" w:color="auto"/>
              <w:left w:val="single" w:sz="4" w:space="0" w:color="auto"/>
              <w:bottom w:val="single" w:sz="4" w:space="0" w:color="auto"/>
            </w:tcBorders>
          </w:tcPr>
          <w:p w:rsidR="002B3BC1" w:rsidRPr="000533EC" w:rsidRDefault="00D274D4">
            <w:pPr>
              <w:pStyle w:val="aa"/>
              <w:jc w:val="center"/>
              <w:rPr>
                <w:sz w:val="22"/>
                <w:szCs w:val="22"/>
              </w:rPr>
            </w:pPr>
            <w:r w:rsidRPr="000533EC">
              <w:rPr>
                <w:sz w:val="22"/>
                <w:szCs w:val="22"/>
              </w:rPr>
              <w:t>Сведения, необходимые для компенсации расходов адвокатов на оказание бесплатной юридической помощи</w:t>
            </w:r>
          </w:p>
        </w:tc>
      </w:tr>
      <w:tr w:rsidR="002B3BC1" w:rsidRPr="000533EC">
        <w:tc>
          <w:tcPr>
            <w:tcW w:w="515" w:type="dxa"/>
            <w:vMerge/>
            <w:tcBorders>
              <w:top w:val="single" w:sz="4" w:space="0" w:color="auto"/>
              <w:bottom w:val="single" w:sz="4" w:space="0" w:color="auto"/>
              <w:right w:val="single" w:sz="4" w:space="0" w:color="auto"/>
            </w:tcBorders>
          </w:tcPr>
          <w:p w:rsidR="002B3BC1" w:rsidRPr="000533EC" w:rsidRDefault="002B3BC1">
            <w:pPr>
              <w:pStyle w:val="aa"/>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Ф.И.О.</w:t>
            </w:r>
          </w:p>
          <w:p w:rsidR="002B3BC1" w:rsidRPr="000533EC" w:rsidRDefault="00D274D4">
            <w:pPr>
              <w:pStyle w:val="aa"/>
              <w:jc w:val="center"/>
              <w:rPr>
                <w:sz w:val="22"/>
                <w:szCs w:val="22"/>
              </w:rPr>
            </w:pPr>
            <w:r w:rsidRPr="000533EC">
              <w:rPr>
                <w:sz w:val="22"/>
                <w:szCs w:val="22"/>
              </w:rPr>
              <w:t>(последнее - при наличии)</w:t>
            </w: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Адрес</w:t>
            </w: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Паспортные данные</w:t>
            </w: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D274D4">
            <w:pPr>
              <w:pStyle w:val="aa"/>
              <w:jc w:val="center"/>
              <w:rPr>
                <w:sz w:val="22"/>
                <w:szCs w:val="22"/>
              </w:rPr>
            </w:pPr>
            <w:r w:rsidRPr="000533EC">
              <w:rPr>
                <w:sz w:val="22"/>
                <w:szCs w:val="22"/>
              </w:rPr>
              <w:t xml:space="preserve">Категория гражданина </w:t>
            </w:r>
            <w:hyperlink w:anchor="sub_42210" w:history="1">
              <w:r w:rsidRPr="000533EC">
                <w:rPr>
                  <w:b/>
                  <w:bCs/>
                </w:rPr>
                <w:t>&lt;*&gt;</w:t>
              </w:r>
            </w:hyperlink>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417" w:type="dxa"/>
            <w:tcBorders>
              <w:top w:val="single" w:sz="4" w:space="0" w:color="auto"/>
              <w:left w:val="single" w:sz="4" w:space="0" w:color="auto"/>
              <w:bottom w:val="single" w:sz="4" w:space="0" w:color="auto"/>
            </w:tcBorders>
          </w:tcPr>
          <w:p w:rsidR="002B3BC1" w:rsidRPr="000533EC" w:rsidRDefault="00D274D4">
            <w:pPr>
              <w:pStyle w:val="aa"/>
              <w:jc w:val="center"/>
              <w:rPr>
                <w:sz w:val="22"/>
                <w:szCs w:val="22"/>
              </w:rPr>
            </w:pPr>
            <w:r w:rsidRPr="000533EC">
              <w:rPr>
                <w:sz w:val="22"/>
                <w:szCs w:val="22"/>
              </w:rPr>
              <w:t xml:space="preserve">стоимость проезда, руб. </w:t>
            </w:r>
            <w:hyperlink w:anchor="sub_42230" w:history="1">
              <w:r w:rsidRPr="000533EC">
                <w:rPr>
                  <w:b/>
                  <w:bCs/>
                </w:rPr>
                <w:t>&lt;***&gt;</w:t>
              </w:r>
            </w:hyperlink>
          </w:p>
        </w:tc>
      </w:tr>
      <w:tr w:rsidR="002B3BC1" w:rsidRPr="000533EC">
        <w:tc>
          <w:tcPr>
            <w:tcW w:w="515" w:type="dxa"/>
            <w:tcBorders>
              <w:top w:val="single" w:sz="4" w:space="0" w:color="auto"/>
              <w:bottom w:val="single" w:sz="4" w:space="0" w:color="auto"/>
              <w:right w:val="single" w:sz="4" w:space="0" w:color="auto"/>
            </w:tcBorders>
          </w:tcPr>
          <w:p w:rsidR="002B3BC1" w:rsidRPr="000533EC" w:rsidRDefault="002B3BC1">
            <w:pPr>
              <w:pStyle w:val="aa"/>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417" w:type="dxa"/>
            <w:tcBorders>
              <w:top w:val="single" w:sz="4" w:space="0" w:color="auto"/>
              <w:left w:val="single" w:sz="4" w:space="0" w:color="auto"/>
              <w:bottom w:val="single" w:sz="4" w:space="0" w:color="auto"/>
            </w:tcBorders>
          </w:tcPr>
          <w:p w:rsidR="002B3BC1" w:rsidRPr="000533EC" w:rsidRDefault="002B3BC1">
            <w:pPr>
              <w:pStyle w:val="aa"/>
              <w:rPr>
                <w:sz w:val="22"/>
                <w:szCs w:val="22"/>
              </w:rPr>
            </w:pPr>
          </w:p>
        </w:tc>
      </w:tr>
      <w:tr w:rsidR="002B3BC1" w:rsidRPr="000533EC">
        <w:tc>
          <w:tcPr>
            <w:tcW w:w="7857" w:type="dxa"/>
            <w:gridSpan w:val="8"/>
            <w:tcBorders>
              <w:top w:val="single" w:sz="4" w:space="0" w:color="auto"/>
              <w:bottom w:val="single" w:sz="4" w:space="0" w:color="auto"/>
              <w:right w:val="single" w:sz="4" w:space="0" w:color="auto"/>
            </w:tcBorders>
          </w:tcPr>
          <w:p w:rsidR="002B3BC1" w:rsidRPr="000533EC" w:rsidRDefault="00D274D4">
            <w:pPr>
              <w:pStyle w:val="ad"/>
              <w:rPr>
                <w:sz w:val="22"/>
                <w:szCs w:val="22"/>
              </w:rPr>
            </w:pPr>
            <w:r w:rsidRPr="000533EC">
              <w:rPr>
                <w:sz w:val="22"/>
                <w:szCs w:val="22"/>
              </w:rPr>
              <w:t>ИТОГО</w:t>
            </w:r>
          </w:p>
        </w:tc>
        <w:tc>
          <w:tcPr>
            <w:tcW w:w="1030" w:type="dxa"/>
            <w:tcBorders>
              <w:top w:val="single" w:sz="4" w:space="0" w:color="auto"/>
              <w:left w:val="single" w:sz="4" w:space="0" w:color="auto"/>
              <w:bottom w:val="single" w:sz="4" w:space="0" w:color="auto"/>
              <w:right w:val="single" w:sz="4" w:space="0" w:color="auto"/>
            </w:tcBorders>
          </w:tcPr>
          <w:p w:rsidR="002B3BC1" w:rsidRPr="000533EC" w:rsidRDefault="002B3BC1">
            <w:pPr>
              <w:pStyle w:val="aa"/>
              <w:rPr>
                <w:sz w:val="22"/>
                <w:szCs w:val="22"/>
              </w:rPr>
            </w:pPr>
          </w:p>
        </w:tc>
        <w:tc>
          <w:tcPr>
            <w:tcW w:w="1417" w:type="dxa"/>
            <w:tcBorders>
              <w:top w:val="single" w:sz="4" w:space="0" w:color="auto"/>
              <w:left w:val="single" w:sz="4" w:space="0" w:color="auto"/>
              <w:bottom w:val="single" w:sz="4" w:space="0" w:color="auto"/>
            </w:tcBorders>
          </w:tcPr>
          <w:p w:rsidR="002B3BC1" w:rsidRPr="000533EC" w:rsidRDefault="002B3BC1">
            <w:pPr>
              <w:pStyle w:val="aa"/>
              <w:rPr>
                <w:sz w:val="22"/>
                <w:szCs w:val="22"/>
              </w:rPr>
            </w:pPr>
          </w:p>
        </w:tc>
      </w:tr>
    </w:tbl>
    <w:p w:rsidR="002B3BC1" w:rsidRDefault="002B3BC1"/>
    <w:p w:rsidR="002B3BC1" w:rsidRPr="000B6863" w:rsidRDefault="00D274D4">
      <w:pPr>
        <w:pStyle w:val="ab"/>
        <w:rPr>
          <w:rFonts w:ascii="Arial" w:hAnsi="Arial" w:cs="Arial"/>
          <w:sz w:val="20"/>
          <w:szCs w:val="20"/>
        </w:rPr>
      </w:pPr>
      <w:r w:rsidRPr="000B6863">
        <w:rPr>
          <w:rFonts w:ascii="Arial" w:hAnsi="Arial" w:cs="Arial"/>
          <w:sz w:val="20"/>
          <w:szCs w:val="20"/>
        </w:rPr>
        <w:t>Руководитель</w:t>
      </w:r>
    </w:p>
    <w:p w:rsidR="002B3BC1" w:rsidRPr="000B6863" w:rsidRDefault="00D274D4">
      <w:pPr>
        <w:pStyle w:val="ab"/>
        <w:rPr>
          <w:rFonts w:ascii="Arial" w:hAnsi="Arial" w:cs="Arial"/>
          <w:sz w:val="20"/>
          <w:szCs w:val="20"/>
        </w:rPr>
      </w:pPr>
      <w:r w:rsidRPr="000B6863">
        <w:rPr>
          <w:rFonts w:ascii="Arial" w:hAnsi="Arial" w:cs="Arial"/>
          <w:sz w:val="20"/>
          <w:szCs w:val="20"/>
        </w:rPr>
        <w:t>адвокатского образования Астраханской области/</w:t>
      </w:r>
    </w:p>
    <w:p w:rsidR="002B3BC1" w:rsidRDefault="00D274D4">
      <w:pPr>
        <w:pStyle w:val="ab"/>
        <w:rPr>
          <w:sz w:val="20"/>
          <w:szCs w:val="20"/>
        </w:rPr>
      </w:pPr>
      <w:r w:rsidRPr="000B6863">
        <w:rPr>
          <w:rFonts w:ascii="Arial" w:hAnsi="Arial" w:cs="Arial"/>
          <w:sz w:val="20"/>
          <w:szCs w:val="20"/>
        </w:rPr>
        <w:t>адвокатской палаты Астраханской области</w:t>
      </w:r>
      <w:r>
        <w:rPr>
          <w:sz w:val="20"/>
          <w:szCs w:val="20"/>
        </w:rPr>
        <w:t xml:space="preserve"> _________________/ ______________</w:t>
      </w:r>
    </w:p>
    <w:p w:rsidR="002B3BC1" w:rsidRDefault="002B3BC1"/>
    <w:p w:rsidR="002B3BC1" w:rsidRDefault="00D274D4">
      <w:pPr>
        <w:pStyle w:val="ab"/>
        <w:rPr>
          <w:sz w:val="20"/>
          <w:szCs w:val="20"/>
        </w:rPr>
      </w:pPr>
      <w:r>
        <w:rPr>
          <w:sz w:val="20"/>
          <w:szCs w:val="20"/>
        </w:rPr>
        <w:t xml:space="preserve">                                      "____" ________________ ________ </w:t>
      </w:r>
      <w:proofErr w:type="gramStart"/>
      <w:r>
        <w:rPr>
          <w:sz w:val="20"/>
          <w:szCs w:val="20"/>
        </w:rPr>
        <w:t>г</w:t>
      </w:r>
      <w:proofErr w:type="gramEnd"/>
      <w:r>
        <w:rPr>
          <w:sz w:val="20"/>
          <w:szCs w:val="20"/>
        </w:rPr>
        <w:t>.</w:t>
      </w:r>
    </w:p>
    <w:p w:rsidR="002B3BC1" w:rsidRDefault="002B3BC1"/>
    <w:p w:rsidR="002B3BC1" w:rsidRPr="000B6863" w:rsidRDefault="00D274D4" w:rsidP="000B6863">
      <w:pPr>
        <w:pStyle w:val="ab"/>
        <w:rPr>
          <w:sz w:val="20"/>
          <w:szCs w:val="20"/>
        </w:rPr>
      </w:pPr>
      <w:r>
        <w:rPr>
          <w:sz w:val="20"/>
          <w:szCs w:val="20"/>
        </w:rPr>
        <w:t xml:space="preserve">                                                         МП (при наличии)</w:t>
      </w:r>
    </w:p>
    <w:p w:rsidR="002B3BC1" w:rsidRDefault="00D274D4">
      <w:pPr>
        <w:pStyle w:val="ab"/>
        <w:rPr>
          <w:sz w:val="22"/>
          <w:szCs w:val="22"/>
        </w:rPr>
      </w:pPr>
      <w:r>
        <w:rPr>
          <w:sz w:val="22"/>
          <w:szCs w:val="22"/>
        </w:rPr>
        <w:t>─────────────────────────────</w:t>
      </w:r>
    </w:p>
    <w:p w:rsidR="002B3BC1" w:rsidRPr="000B6863" w:rsidRDefault="00D274D4">
      <w:pPr>
        <w:rPr>
          <w:sz w:val="20"/>
          <w:szCs w:val="20"/>
        </w:rPr>
      </w:pPr>
      <w:bookmarkStart w:id="89" w:name="sub_42210"/>
      <w:proofErr w:type="gramStart"/>
      <w:r w:rsidRPr="000B6863">
        <w:rPr>
          <w:sz w:val="20"/>
          <w:szCs w:val="20"/>
        </w:rPr>
        <w:t xml:space="preserve">&lt;*&gt; В соответствии с законами Астраханской области </w:t>
      </w:r>
      <w:hyperlink r:id="rId74" w:history="1">
        <w:r w:rsidRPr="000B6863">
          <w:rPr>
            <w:rStyle w:val="a4"/>
            <w:sz w:val="20"/>
            <w:szCs w:val="20"/>
          </w:rPr>
          <w:t>от 02.10.2012 N 62/2012-ОЗ</w:t>
        </w:r>
      </w:hyperlink>
      <w:r w:rsidRPr="000B6863">
        <w:rPr>
          <w:sz w:val="20"/>
          <w:szCs w:val="20"/>
        </w:rPr>
        <w:t xml:space="preserve"> "Об отдельных вопросах правового регулирования оказания бесплатной юридической помощи в Астраханской области", </w:t>
      </w:r>
      <w:hyperlink r:id="rId75" w:history="1">
        <w:r w:rsidRPr="000B6863">
          <w:rPr>
            <w:rStyle w:val="a4"/>
            <w:sz w:val="20"/>
            <w:szCs w:val="20"/>
          </w:rPr>
          <w:t>от 27.03.2023 N 8/2023-ОЗ</w:t>
        </w:r>
      </w:hyperlink>
      <w:r w:rsidRPr="000B6863">
        <w:rPr>
          <w:sz w:val="20"/>
          <w:szCs w:val="20"/>
        </w:rPr>
        <w:t xml:space="preserve">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w:t>
      </w:r>
      <w:proofErr w:type="gramEnd"/>
      <w:r w:rsidRPr="000B6863">
        <w:rPr>
          <w:sz w:val="20"/>
          <w:szCs w:val="20"/>
        </w:rPr>
        <w:t xml:space="preserve">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
    <w:p w:rsidR="002B3BC1" w:rsidRPr="000B6863" w:rsidRDefault="00D274D4">
      <w:pPr>
        <w:rPr>
          <w:sz w:val="20"/>
          <w:szCs w:val="20"/>
        </w:rPr>
      </w:pPr>
      <w:bookmarkStart w:id="90" w:name="sub_42220"/>
      <w:bookmarkEnd w:id="89"/>
      <w:r w:rsidRPr="000B6863">
        <w:rPr>
          <w:sz w:val="20"/>
          <w:szCs w:val="20"/>
        </w:rPr>
        <w:t xml:space="preserve">&lt;**&gt; В соответствии с </w:t>
      </w:r>
      <w:hyperlink r:id="rId76" w:history="1">
        <w:r w:rsidRPr="000B6863">
          <w:rPr>
            <w:rStyle w:val="a4"/>
            <w:sz w:val="20"/>
            <w:szCs w:val="20"/>
          </w:rPr>
          <w:t>Федеральным законом</w:t>
        </w:r>
      </w:hyperlink>
      <w:r w:rsidRPr="000B6863">
        <w:rPr>
          <w:sz w:val="20"/>
          <w:szCs w:val="20"/>
        </w:rPr>
        <w:t xml:space="preserve"> от 21.11.2011 N 324-ФЗ "О бесплатной юридической помощи в Российской Федерации".</w:t>
      </w:r>
    </w:p>
    <w:p w:rsidR="002B3BC1" w:rsidRPr="000B6863" w:rsidRDefault="00D274D4" w:rsidP="000B6863">
      <w:pPr>
        <w:rPr>
          <w:sz w:val="20"/>
          <w:szCs w:val="20"/>
        </w:rPr>
      </w:pPr>
      <w:bookmarkStart w:id="91" w:name="sub_42230"/>
      <w:bookmarkEnd w:id="90"/>
      <w:r w:rsidRPr="000B6863">
        <w:rPr>
          <w:sz w:val="20"/>
          <w:szCs w:val="20"/>
        </w:rPr>
        <w:t>&lt;***&gt; В соответствии с данными, содержащимися в проездных документах.</w:t>
      </w:r>
      <w:bookmarkEnd w:id="91"/>
    </w:p>
    <w:p w:rsidR="002B3BC1" w:rsidRDefault="00D274D4">
      <w:pPr>
        <w:jc w:val="right"/>
        <w:rPr>
          <w:rStyle w:val="a3"/>
        </w:rPr>
      </w:pPr>
      <w:bookmarkStart w:id="92" w:name="sub_43000"/>
      <w:r>
        <w:rPr>
          <w:rStyle w:val="a3"/>
        </w:rPr>
        <w:lastRenderedPageBreak/>
        <w:t>Приложение N 3</w:t>
      </w:r>
      <w:r>
        <w:rPr>
          <w:rStyle w:val="a3"/>
        </w:rPr>
        <w:br/>
        <w:t xml:space="preserve">к </w:t>
      </w:r>
      <w:hyperlink w:anchor="sub_4000" w:history="1">
        <w:r>
          <w:rPr>
            <w:rStyle w:val="a4"/>
          </w:rPr>
          <w:t>Положению</w:t>
        </w:r>
      </w:hyperlink>
    </w:p>
    <w:bookmarkEnd w:id="92"/>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w:t>
      </w:r>
      <w:r w:rsidR="000533EC" w:rsidRPr="000B6863">
        <w:rPr>
          <w:sz w:val="20"/>
          <w:szCs w:val="20"/>
        </w:rPr>
        <w:t xml:space="preserve">                             В М</w:t>
      </w:r>
      <w:r w:rsidRPr="000B6863">
        <w:rPr>
          <w:sz w:val="20"/>
          <w:szCs w:val="20"/>
        </w:rPr>
        <w:t xml:space="preserve">инистерство </w:t>
      </w:r>
      <w:proofErr w:type="gramStart"/>
      <w:r w:rsidRPr="000B6863">
        <w:rPr>
          <w:sz w:val="20"/>
          <w:szCs w:val="20"/>
        </w:rPr>
        <w:t>социального</w:t>
      </w:r>
      <w:proofErr w:type="gramEnd"/>
    </w:p>
    <w:p w:rsidR="002B3BC1" w:rsidRPr="000B6863" w:rsidRDefault="00D274D4">
      <w:pPr>
        <w:pStyle w:val="ab"/>
        <w:rPr>
          <w:sz w:val="20"/>
          <w:szCs w:val="20"/>
        </w:rPr>
      </w:pPr>
      <w:r w:rsidRPr="000B6863">
        <w:rPr>
          <w:sz w:val="20"/>
          <w:szCs w:val="20"/>
        </w:rPr>
        <w:t xml:space="preserve">                                       развития и труда </w:t>
      </w:r>
      <w:proofErr w:type="gramStart"/>
      <w:r w:rsidRPr="000B6863">
        <w:rPr>
          <w:sz w:val="20"/>
          <w:szCs w:val="20"/>
        </w:rPr>
        <w:t>Астраханской</w:t>
      </w:r>
      <w:proofErr w:type="gramEnd"/>
    </w:p>
    <w:p w:rsidR="002B3BC1" w:rsidRPr="000B6863" w:rsidRDefault="00D274D4">
      <w:pPr>
        <w:pStyle w:val="ab"/>
        <w:rPr>
          <w:sz w:val="20"/>
          <w:szCs w:val="20"/>
        </w:rPr>
      </w:pPr>
      <w:r w:rsidRPr="000B6863">
        <w:rPr>
          <w:sz w:val="20"/>
          <w:szCs w:val="20"/>
        </w:rPr>
        <w:t xml:space="preserve">                                       области</w:t>
      </w:r>
    </w:p>
    <w:p w:rsidR="002B3BC1" w:rsidRPr="000B6863" w:rsidRDefault="00D274D4">
      <w:pPr>
        <w:pStyle w:val="ab"/>
        <w:rPr>
          <w:sz w:val="20"/>
          <w:szCs w:val="20"/>
        </w:rPr>
      </w:pPr>
      <w:r w:rsidRPr="000B6863">
        <w:rPr>
          <w:sz w:val="20"/>
          <w:szCs w:val="20"/>
        </w:rPr>
        <w:t xml:space="preserve">                                       от _______________________________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(полное наименование, Ф.И.О.</w:t>
      </w:r>
      <w:proofErr w:type="gramEnd"/>
    </w:p>
    <w:p w:rsidR="002B3BC1" w:rsidRPr="000B6863" w:rsidRDefault="00D274D4">
      <w:pPr>
        <w:pStyle w:val="ab"/>
        <w:rPr>
          <w:sz w:val="20"/>
          <w:szCs w:val="20"/>
        </w:rPr>
      </w:pPr>
      <w:r w:rsidRPr="000B6863">
        <w:rPr>
          <w:sz w:val="20"/>
          <w:szCs w:val="20"/>
        </w:rPr>
        <w:t xml:space="preserve">                                       __________________________________</w:t>
      </w:r>
    </w:p>
    <w:p w:rsidR="002B3BC1" w:rsidRPr="000B6863" w:rsidRDefault="00D274D4">
      <w:pPr>
        <w:pStyle w:val="ab"/>
        <w:rPr>
          <w:sz w:val="20"/>
          <w:szCs w:val="20"/>
        </w:rPr>
      </w:pPr>
      <w:r w:rsidRPr="000B6863">
        <w:rPr>
          <w:sz w:val="20"/>
          <w:szCs w:val="20"/>
        </w:rPr>
        <w:t xml:space="preserve">                                              (последнее - при наличии)</w:t>
      </w:r>
    </w:p>
    <w:p w:rsidR="002B3BC1" w:rsidRPr="000B6863" w:rsidRDefault="00D274D4">
      <w:pPr>
        <w:pStyle w:val="ab"/>
        <w:rPr>
          <w:sz w:val="20"/>
          <w:szCs w:val="20"/>
        </w:rPr>
      </w:pPr>
      <w:r w:rsidRPr="000B6863">
        <w:rPr>
          <w:sz w:val="20"/>
          <w:szCs w:val="20"/>
        </w:rPr>
        <w:t xml:space="preserve">                                       __________________________________</w:t>
      </w:r>
    </w:p>
    <w:p w:rsidR="002B3BC1" w:rsidRPr="000B6863" w:rsidRDefault="00D274D4">
      <w:pPr>
        <w:pStyle w:val="ab"/>
        <w:rPr>
          <w:sz w:val="20"/>
          <w:szCs w:val="20"/>
        </w:rPr>
      </w:pPr>
      <w:r w:rsidRPr="000B6863">
        <w:rPr>
          <w:sz w:val="20"/>
          <w:szCs w:val="20"/>
        </w:rPr>
        <w:t xml:space="preserve">                                         руководителя юридического лица)</w:t>
      </w:r>
    </w:p>
    <w:p w:rsidR="002B3BC1" w:rsidRPr="000B6863" w:rsidRDefault="002B3BC1">
      <w:pPr>
        <w:rPr>
          <w:sz w:val="20"/>
          <w:szCs w:val="20"/>
        </w:rPr>
      </w:pPr>
    </w:p>
    <w:p w:rsidR="002B3BC1" w:rsidRPr="000B6863" w:rsidRDefault="00D274D4">
      <w:pPr>
        <w:pStyle w:val="ab"/>
        <w:rPr>
          <w:sz w:val="20"/>
          <w:szCs w:val="20"/>
        </w:rPr>
      </w:pPr>
      <w:r w:rsidRPr="000B6863">
        <w:rPr>
          <w:rStyle w:val="a3"/>
          <w:sz w:val="20"/>
          <w:szCs w:val="20"/>
        </w:rPr>
        <w:t xml:space="preserve">                               Предложение</w:t>
      </w:r>
    </w:p>
    <w:p w:rsidR="002B3BC1" w:rsidRPr="000B6863" w:rsidRDefault="00D274D4">
      <w:pPr>
        <w:pStyle w:val="ab"/>
        <w:rPr>
          <w:sz w:val="20"/>
          <w:szCs w:val="20"/>
        </w:rPr>
      </w:pPr>
      <w:r w:rsidRPr="000B6863">
        <w:rPr>
          <w:rStyle w:val="a3"/>
          <w:sz w:val="20"/>
          <w:szCs w:val="20"/>
        </w:rPr>
        <w:t xml:space="preserve">     для участия в отборе на предоставление субсидии на оплату труда</w:t>
      </w:r>
    </w:p>
    <w:p w:rsidR="002B3BC1" w:rsidRPr="000B6863" w:rsidRDefault="00D274D4">
      <w:pPr>
        <w:pStyle w:val="ab"/>
        <w:rPr>
          <w:sz w:val="20"/>
          <w:szCs w:val="20"/>
        </w:rPr>
      </w:pPr>
      <w:r w:rsidRPr="000B6863">
        <w:rPr>
          <w:rStyle w:val="a3"/>
          <w:sz w:val="20"/>
          <w:szCs w:val="20"/>
        </w:rPr>
        <w:t xml:space="preserve">  адвокатов и компенсацию их расходов на оказание </w:t>
      </w:r>
      <w:proofErr w:type="gramStart"/>
      <w:r w:rsidRPr="000B6863">
        <w:rPr>
          <w:rStyle w:val="a3"/>
          <w:sz w:val="20"/>
          <w:szCs w:val="20"/>
        </w:rPr>
        <w:t>бесплатной</w:t>
      </w:r>
      <w:proofErr w:type="gramEnd"/>
      <w:r w:rsidRPr="000B6863">
        <w:rPr>
          <w:rStyle w:val="a3"/>
          <w:sz w:val="20"/>
          <w:szCs w:val="20"/>
        </w:rPr>
        <w:t xml:space="preserve"> юридической</w:t>
      </w:r>
    </w:p>
    <w:p w:rsidR="002B3BC1" w:rsidRPr="000B6863" w:rsidRDefault="00D274D4">
      <w:pPr>
        <w:pStyle w:val="ab"/>
        <w:rPr>
          <w:sz w:val="20"/>
          <w:szCs w:val="20"/>
        </w:rPr>
      </w:pPr>
      <w:r w:rsidRPr="000B6863">
        <w:rPr>
          <w:rStyle w:val="a3"/>
          <w:sz w:val="20"/>
          <w:szCs w:val="20"/>
        </w:rPr>
        <w:t xml:space="preserve">                                  помощи</w:t>
      </w:r>
    </w:p>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В соответствии с  </w:t>
      </w:r>
      <w:hyperlink w:anchor="sub_4000" w:history="1">
        <w:r w:rsidRPr="000B6863">
          <w:rPr>
            <w:rStyle w:val="a4"/>
            <w:sz w:val="20"/>
            <w:szCs w:val="20"/>
          </w:rPr>
          <w:t>Положением</w:t>
        </w:r>
      </w:hyperlink>
      <w:r w:rsidRPr="000B6863">
        <w:rPr>
          <w:sz w:val="20"/>
          <w:szCs w:val="20"/>
        </w:rPr>
        <w:t xml:space="preserve">  о  размере  и  порядке   оплаты труда</w:t>
      </w:r>
    </w:p>
    <w:p w:rsidR="002B3BC1" w:rsidRPr="000B6863" w:rsidRDefault="00D274D4">
      <w:pPr>
        <w:pStyle w:val="ab"/>
        <w:rPr>
          <w:sz w:val="20"/>
          <w:szCs w:val="20"/>
        </w:rPr>
      </w:pPr>
      <w:r w:rsidRPr="000B6863">
        <w:rPr>
          <w:sz w:val="20"/>
          <w:szCs w:val="20"/>
        </w:rPr>
        <w:t xml:space="preserve"> адвокатов, оказывающих бесплатную юридическую помощь гражданам в  рамках</w:t>
      </w:r>
    </w:p>
    <w:p w:rsidR="002B3BC1" w:rsidRPr="000B6863" w:rsidRDefault="00D274D4">
      <w:pPr>
        <w:pStyle w:val="ab"/>
        <w:rPr>
          <w:sz w:val="20"/>
          <w:szCs w:val="20"/>
        </w:rPr>
      </w:pPr>
      <w:r w:rsidRPr="000B6863">
        <w:rPr>
          <w:sz w:val="20"/>
          <w:szCs w:val="20"/>
        </w:rPr>
        <w:t xml:space="preserve"> государственной системы  бесплатной  юридической  помощи  на  территории</w:t>
      </w:r>
    </w:p>
    <w:p w:rsidR="002B3BC1" w:rsidRPr="000B6863" w:rsidRDefault="00D274D4">
      <w:pPr>
        <w:pStyle w:val="ab"/>
        <w:rPr>
          <w:sz w:val="20"/>
          <w:szCs w:val="20"/>
        </w:rPr>
      </w:pPr>
      <w:r w:rsidRPr="000B6863">
        <w:rPr>
          <w:sz w:val="20"/>
          <w:szCs w:val="20"/>
        </w:rPr>
        <w:t xml:space="preserve"> Астраханской области, и компенсации их расходов на  оказание  бесплатной</w:t>
      </w:r>
    </w:p>
    <w:p w:rsidR="002B3BC1" w:rsidRPr="000B6863" w:rsidRDefault="00D274D4">
      <w:pPr>
        <w:pStyle w:val="ab"/>
        <w:rPr>
          <w:sz w:val="20"/>
          <w:szCs w:val="20"/>
        </w:rPr>
      </w:pPr>
      <w:r w:rsidRPr="000B6863">
        <w:rPr>
          <w:sz w:val="20"/>
          <w:szCs w:val="20"/>
        </w:rPr>
        <w:t xml:space="preserve"> юридической   помощи,    утвержденным    </w:t>
      </w:r>
      <w:hyperlink w:anchor="sub_0" w:history="1">
        <w:r w:rsidRPr="000B6863">
          <w:rPr>
            <w:rStyle w:val="a4"/>
            <w:sz w:val="20"/>
            <w:szCs w:val="20"/>
          </w:rPr>
          <w:t>постановлением</w:t>
        </w:r>
      </w:hyperlink>
      <w:r w:rsidRPr="000B6863">
        <w:rPr>
          <w:sz w:val="20"/>
          <w:szCs w:val="20"/>
        </w:rPr>
        <w:t xml:space="preserve">    Правительства</w:t>
      </w:r>
    </w:p>
    <w:p w:rsidR="002B3BC1" w:rsidRPr="000B6863" w:rsidRDefault="00D274D4">
      <w:pPr>
        <w:pStyle w:val="ab"/>
        <w:rPr>
          <w:sz w:val="20"/>
          <w:szCs w:val="20"/>
        </w:rPr>
      </w:pPr>
      <w:r w:rsidRPr="000B6863">
        <w:rPr>
          <w:sz w:val="20"/>
          <w:szCs w:val="20"/>
        </w:rPr>
        <w:t xml:space="preserve"> Астраханской области от 28.01.2013 N 4-П, прошу включить</w:t>
      </w:r>
    </w:p>
    <w:p w:rsidR="002B3BC1" w:rsidRPr="000B6863" w:rsidRDefault="00D274D4">
      <w:pPr>
        <w:pStyle w:val="ab"/>
        <w:rPr>
          <w:sz w:val="20"/>
          <w:szCs w:val="20"/>
        </w:rPr>
      </w:pPr>
      <w:r w:rsidRPr="000B6863">
        <w:rPr>
          <w:sz w:val="20"/>
          <w:szCs w:val="20"/>
        </w:rPr>
        <w:t xml:space="preserve"> ________________________________________________________________________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(указывается наименование адвокатского образования Астраханской области,</w:t>
      </w:r>
      <w:proofErr w:type="gramEnd"/>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осуществляющего</w:t>
      </w:r>
      <w:proofErr w:type="gramEnd"/>
      <w:r w:rsidRPr="000B6863">
        <w:rPr>
          <w:sz w:val="20"/>
          <w:szCs w:val="20"/>
        </w:rPr>
        <w:t xml:space="preserve"> свою деятельность на территории Астраханской области,</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адвокаты</w:t>
      </w:r>
      <w:proofErr w:type="gramEnd"/>
      <w:r w:rsidRPr="000B6863">
        <w:rPr>
          <w:sz w:val="20"/>
          <w:szCs w:val="20"/>
        </w:rPr>
        <w:t xml:space="preserve"> которого являются участниками государственной системы</w:t>
      </w:r>
    </w:p>
    <w:p w:rsidR="002B3BC1" w:rsidRPr="000B6863" w:rsidRDefault="00D274D4">
      <w:pPr>
        <w:pStyle w:val="ab"/>
        <w:rPr>
          <w:sz w:val="20"/>
          <w:szCs w:val="20"/>
        </w:rPr>
      </w:pPr>
      <w:r w:rsidRPr="000B6863">
        <w:rPr>
          <w:sz w:val="20"/>
          <w:szCs w:val="20"/>
        </w:rPr>
        <w:t xml:space="preserve">    бесплатной юридической помощи на территории Астраханской области,</w:t>
      </w:r>
    </w:p>
    <w:p w:rsidR="002B3BC1" w:rsidRPr="000B6863" w:rsidRDefault="00D274D4">
      <w:pPr>
        <w:pStyle w:val="ab"/>
        <w:rPr>
          <w:sz w:val="20"/>
          <w:szCs w:val="20"/>
        </w:rPr>
      </w:pPr>
      <w:r w:rsidRPr="000B6863">
        <w:rPr>
          <w:sz w:val="20"/>
          <w:szCs w:val="20"/>
        </w:rPr>
        <w:t xml:space="preserve">                 адвокатская палата Астраханской области)</w:t>
      </w:r>
    </w:p>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в число участников отбора на предоставление  субсидии  на  оплату  труда</w:t>
      </w:r>
    </w:p>
    <w:p w:rsidR="002B3BC1" w:rsidRPr="000B6863" w:rsidRDefault="00D274D4">
      <w:pPr>
        <w:pStyle w:val="ab"/>
        <w:rPr>
          <w:sz w:val="20"/>
          <w:szCs w:val="20"/>
        </w:rPr>
      </w:pPr>
      <w:r w:rsidRPr="000B6863">
        <w:rPr>
          <w:sz w:val="20"/>
          <w:szCs w:val="20"/>
        </w:rPr>
        <w:t xml:space="preserve"> адвокатов и компенсацию их расходов на оказание  </w:t>
      </w:r>
      <w:proofErr w:type="gramStart"/>
      <w:r w:rsidRPr="000B6863">
        <w:rPr>
          <w:sz w:val="20"/>
          <w:szCs w:val="20"/>
        </w:rPr>
        <w:t>бесплатной</w:t>
      </w:r>
      <w:proofErr w:type="gramEnd"/>
      <w:r w:rsidRPr="000B6863">
        <w:rPr>
          <w:sz w:val="20"/>
          <w:szCs w:val="20"/>
        </w:rPr>
        <w:t xml:space="preserve">  юридической</w:t>
      </w:r>
    </w:p>
    <w:p w:rsidR="002B3BC1" w:rsidRPr="000B6863" w:rsidRDefault="00D274D4">
      <w:pPr>
        <w:pStyle w:val="ab"/>
        <w:rPr>
          <w:sz w:val="20"/>
          <w:szCs w:val="20"/>
        </w:rPr>
      </w:pPr>
      <w:r w:rsidRPr="000B6863">
        <w:rPr>
          <w:sz w:val="20"/>
          <w:szCs w:val="20"/>
        </w:rPr>
        <w:t xml:space="preserve"> помощи (далее - субсидия) в  сумме  ______________  руб.  ______________</w:t>
      </w:r>
    </w:p>
    <w:p w:rsidR="002B3BC1" w:rsidRPr="000B6863" w:rsidRDefault="00D274D4">
      <w:pPr>
        <w:pStyle w:val="ab"/>
        <w:rPr>
          <w:sz w:val="20"/>
          <w:szCs w:val="20"/>
        </w:rPr>
      </w:pPr>
      <w:r w:rsidRPr="000B6863">
        <w:rPr>
          <w:sz w:val="20"/>
          <w:szCs w:val="20"/>
        </w:rPr>
        <w:t xml:space="preserve"> копеек.</w:t>
      </w:r>
    </w:p>
    <w:p w:rsidR="002B3BC1" w:rsidRPr="000B6863" w:rsidRDefault="00D274D4">
      <w:pPr>
        <w:pStyle w:val="ab"/>
        <w:rPr>
          <w:sz w:val="20"/>
          <w:szCs w:val="20"/>
        </w:rPr>
      </w:pPr>
      <w:r w:rsidRPr="000B6863">
        <w:rPr>
          <w:sz w:val="20"/>
          <w:szCs w:val="20"/>
        </w:rPr>
        <w:t xml:space="preserve">      Подтверждаю, что на дату подачи настоящего предложения</w:t>
      </w:r>
    </w:p>
    <w:p w:rsidR="002B3BC1" w:rsidRPr="000B6863" w:rsidRDefault="00D274D4">
      <w:pPr>
        <w:pStyle w:val="ab"/>
        <w:rPr>
          <w:sz w:val="20"/>
          <w:szCs w:val="20"/>
        </w:rPr>
      </w:pPr>
      <w:r w:rsidRPr="000B6863">
        <w:rPr>
          <w:sz w:val="20"/>
          <w:szCs w:val="20"/>
        </w:rPr>
        <w:t xml:space="preserve"> ________________________________________________________________________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(указывается наименование адвокатского образования Астраханской области,</w:t>
      </w:r>
      <w:proofErr w:type="gramEnd"/>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осуществляющего</w:t>
      </w:r>
      <w:proofErr w:type="gramEnd"/>
      <w:r w:rsidRPr="000B6863">
        <w:rPr>
          <w:sz w:val="20"/>
          <w:szCs w:val="20"/>
        </w:rPr>
        <w:t xml:space="preserve"> свою деятельность на территории Астраханской области,</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адвокаты</w:t>
      </w:r>
      <w:proofErr w:type="gramEnd"/>
      <w:r w:rsidRPr="000B6863">
        <w:rPr>
          <w:sz w:val="20"/>
          <w:szCs w:val="20"/>
        </w:rPr>
        <w:t xml:space="preserve"> которого являются участниками государственной системы</w:t>
      </w:r>
    </w:p>
    <w:p w:rsidR="002B3BC1" w:rsidRPr="000B6863" w:rsidRDefault="00D274D4">
      <w:pPr>
        <w:pStyle w:val="ab"/>
        <w:rPr>
          <w:sz w:val="20"/>
          <w:szCs w:val="20"/>
        </w:rPr>
      </w:pPr>
      <w:r w:rsidRPr="000B6863">
        <w:rPr>
          <w:sz w:val="20"/>
          <w:szCs w:val="20"/>
        </w:rPr>
        <w:t xml:space="preserve">    бесплатной юридической помощи на территории Астраханской области,</w:t>
      </w:r>
    </w:p>
    <w:p w:rsidR="002B3BC1" w:rsidRPr="000B6863" w:rsidRDefault="00D274D4">
      <w:pPr>
        <w:pStyle w:val="ab"/>
        <w:rPr>
          <w:sz w:val="20"/>
          <w:szCs w:val="20"/>
        </w:rPr>
      </w:pPr>
      <w:r w:rsidRPr="000B6863">
        <w:rPr>
          <w:sz w:val="20"/>
          <w:szCs w:val="20"/>
        </w:rPr>
        <w:t xml:space="preserve">                 адвокатская палата Астраханской области)</w:t>
      </w:r>
    </w:p>
    <w:p w:rsidR="002B3BC1" w:rsidRPr="000B6863" w:rsidRDefault="00D274D4">
      <w:pPr>
        <w:pStyle w:val="ab"/>
        <w:rPr>
          <w:sz w:val="20"/>
          <w:szCs w:val="20"/>
        </w:rPr>
      </w:pPr>
      <w:r w:rsidRPr="000B6863">
        <w:rPr>
          <w:sz w:val="20"/>
          <w:szCs w:val="20"/>
        </w:rPr>
        <w:t xml:space="preserve"> (далее - участник отбора):</w:t>
      </w:r>
    </w:p>
    <w:p w:rsidR="002B3BC1" w:rsidRPr="000B6863" w:rsidRDefault="00D274D4">
      <w:pPr>
        <w:pStyle w:val="ab"/>
        <w:rPr>
          <w:sz w:val="20"/>
          <w:szCs w:val="20"/>
        </w:rPr>
      </w:pPr>
      <w:r w:rsidRPr="000B6863">
        <w:rPr>
          <w:sz w:val="20"/>
          <w:szCs w:val="20"/>
        </w:rPr>
        <w:t xml:space="preserve">      - не является иностранным юридическим лицом,  в  том  числе  местом</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регистрации</w:t>
      </w:r>
      <w:proofErr w:type="gramEnd"/>
      <w:r w:rsidRPr="000B6863">
        <w:rPr>
          <w:sz w:val="20"/>
          <w:szCs w:val="20"/>
        </w:rPr>
        <w:t xml:space="preserve"> которого является государство или территория,  включенные  в</w:t>
      </w:r>
    </w:p>
    <w:p w:rsidR="002B3BC1" w:rsidRPr="000B6863" w:rsidRDefault="00D274D4">
      <w:pPr>
        <w:pStyle w:val="ab"/>
        <w:rPr>
          <w:sz w:val="20"/>
          <w:szCs w:val="20"/>
        </w:rPr>
      </w:pPr>
      <w:r w:rsidRPr="000B6863">
        <w:rPr>
          <w:sz w:val="20"/>
          <w:szCs w:val="20"/>
        </w:rPr>
        <w:t xml:space="preserve"> утверждаемый  Министерством  финансов  Российской   Федерации   перечень</w:t>
      </w:r>
    </w:p>
    <w:p w:rsidR="002B3BC1" w:rsidRPr="000B6863" w:rsidRDefault="00D274D4">
      <w:pPr>
        <w:pStyle w:val="ab"/>
        <w:rPr>
          <w:sz w:val="20"/>
          <w:szCs w:val="20"/>
        </w:rPr>
      </w:pPr>
      <w:r w:rsidRPr="000B6863">
        <w:rPr>
          <w:sz w:val="20"/>
          <w:szCs w:val="20"/>
        </w:rPr>
        <w:t xml:space="preserve"> государств и территорий,  используемых  для  </w:t>
      </w:r>
      <w:proofErr w:type="gramStart"/>
      <w:r w:rsidRPr="000B6863">
        <w:rPr>
          <w:sz w:val="20"/>
          <w:szCs w:val="20"/>
        </w:rPr>
        <w:t>промежуточного</w:t>
      </w:r>
      <w:proofErr w:type="gramEnd"/>
      <w:r w:rsidRPr="000B6863">
        <w:rPr>
          <w:sz w:val="20"/>
          <w:szCs w:val="20"/>
        </w:rPr>
        <w:t xml:space="preserve">  (офшорного)</w:t>
      </w:r>
    </w:p>
    <w:p w:rsidR="002B3BC1" w:rsidRPr="000B6863" w:rsidRDefault="00D274D4">
      <w:pPr>
        <w:pStyle w:val="ab"/>
        <w:rPr>
          <w:sz w:val="20"/>
          <w:szCs w:val="20"/>
        </w:rPr>
      </w:pPr>
      <w:r w:rsidRPr="000B6863">
        <w:rPr>
          <w:sz w:val="20"/>
          <w:szCs w:val="20"/>
        </w:rPr>
        <w:t xml:space="preserve"> владения активами в Российской Федерации, а также российским юридическим</w:t>
      </w:r>
    </w:p>
    <w:p w:rsidR="002B3BC1" w:rsidRPr="000B6863" w:rsidRDefault="00D274D4">
      <w:pPr>
        <w:pStyle w:val="ab"/>
        <w:rPr>
          <w:sz w:val="20"/>
          <w:szCs w:val="20"/>
        </w:rPr>
      </w:pPr>
      <w:r w:rsidRPr="000B6863">
        <w:rPr>
          <w:sz w:val="20"/>
          <w:szCs w:val="20"/>
        </w:rPr>
        <w:t xml:space="preserve"> лицом, в  уставном  (складочном)  капитале  которого  доля   прямого или</w:t>
      </w:r>
    </w:p>
    <w:p w:rsidR="002B3BC1" w:rsidRPr="000B6863" w:rsidRDefault="00D274D4">
      <w:pPr>
        <w:pStyle w:val="ab"/>
        <w:rPr>
          <w:sz w:val="20"/>
          <w:szCs w:val="20"/>
        </w:rPr>
      </w:pPr>
      <w:r w:rsidRPr="000B6863">
        <w:rPr>
          <w:sz w:val="20"/>
          <w:szCs w:val="20"/>
        </w:rPr>
        <w:t xml:space="preserve"> косвенного (через третьих лиц) участия офшорных компаний в  совокупности</w:t>
      </w:r>
    </w:p>
    <w:p w:rsidR="002B3BC1" w:rsidRPr="000B6863" w:rsidRDefault="00D274D4">
      <w:pPr>
        <w:pStyle w:val="ab"/>
        <w:rPr>
          <w:sz w:val="20"/>
          <w:szCs w:val="20"/>
        </w:rPr>
      </w:pPr>
      <w:r w:rsidRPr="000B6863">
        <w:rPr>
          <w:sz w:val="20"/>
          <w:szCs w:val="20"/>
        </w:rPr>
        <w:t xml:space="preserve"> превышает двадцать пять процентов;</w:t>
      </w:r>
    </w:p>
    <w:p w:rsidR="002B3BC1" w:rsidRPr="000B6863" w:rsidRDefault="00D274D4">
      <w:pPr>
        <w:pStyle w:val="ab"/>
        <w:rPr>
          <w:sz w:val="20"/>
          <w:szCs w:val="20"/>
        </w:rPr>
      </w:pPr>
      <w:r w:rsidRPr="000B6863">
        <w:rPr>
          <w:sz w:val="20"/>
          <w:szCs w:val="20"/>
        </w:rPr>
        <w:t xml:space="preserve">      - не получает средства из бюджета Астраханской области на основании</w:t>
      </w:r>
    </w:p>
    <w:p w:rsidR="002B3BC1" w:rsidRPr="000B6863" w:rsidRDefault="00D274D4">
      <w:pPr>
        <w:pStyle w:val="ab"/>
        <w:rPr>
          <w:sz w:val="20"/>
          <w:szCs w:val="20"/>
        </w:rPr>
      </w:pPr>
      <w:r w:rsidRPr="000B6863">
        <w:rPr>
          <w:sz w:val="20"/>
          <w:szCs w:val="20"/>
        </w:rPr>
        <w:t xml:space="preserve"> иных нормативных правовых актов Астраханской области на цели,  указанные</w:t>
      </w:r>
    </w:p>
    <w:p w:rsidR="002B3BC1" w:rsidRPr="000B6863" w:rsidRDefault="00D274D4">
      <w:pPr>
        <w:pStyle w:val="ab"/>
        <w:rPr>
          <w:sz w:val="20"/>
          <w:szCs w:val="20"/>
        </w:rPr>
      </w:pPr>
      <w:r w:rsidRPr="000B6863">
        <w:rPr>
          <w:sz w:val="20"/>
          <w:szCs w:val="20"/>
        </w:rPr>
        <w:t xml:space="preserve"> в настоящем предложении.</w:t>
      </w:r>
    </w:p>
    <w:p w:rsidR="002B3BC1" w:rsidRPr="000B6863" w:rsidRDefault="00D274D4">
      <w:pPr>
        <w:pStyle w:val="ab"/>
        <w:rPr>
          <w:sz w:val="20"/>
          <w:szCs w:val="20"/>
        </w:rPr>
      </w:pPr>
      <w:r w:rsidRPr="000B6863">
        <w:rPr>
          <w:sz w:val="20"/>
          <w:szCs w:val="20"/>
        </w:rPr>
        <w:t xml:space="preserve">      Прошу перечислить причитающуюся мне сумму субсидии на счет:</w:t>
      </w:r>
    </w:p>
    <w:p w:rsidR="002B3BC1" w:rsidRPr="000B6863" w:rsidRDefault="00D274D4">
      <w:pPr>
        <w:pStyle w:val="ab"/>
        <w:rPr>
          <w:sz w:val="20"/>
          <w:szCs w:val="20"/>
        </w:rPr>
      </w:pPr>
      <w:r w:rsidRPr="000B6863">
        <w:rPr>
          <w:sz w:val="20"/>
          <w:szCs w:val="20"/>
        </w:rPr>
        <w:t xml:space="preserve"> _______________________________________________________________________.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(указывается счет в учреждении Центрального банка Российской Федерации</w:t>
      </w:r>
      <w:proofErr w:type="gramEnd"/>
    </w:p>
    <w:p w:rsidR="002B3BC1" w:rsidRPr="000B6863" w:rsidRDefault="00D274D4">
      <w:pPr>
        <w:pStyle w:val="ab"/>
        <w:rPr>
          <w:sz w:val="20"/>
          <w:szCs w:val="20"/>
        </w:rPr>
      </w:pPr>
      <w:r w:rsidRPr="000B6863">
        <w:rPr>
          <w:sz w:val="20"/>
          <w:szCs w:val="20"/>
        </w:rPr>
        <w:t xml:space="preserve">                                   или</w:t>
      </w:r>
    </w:p>
    <w:p w:rsidR="002B3BC1" w:rsidRPr="000B6863" w:rsidRDefault="00D274D4">
      <w:pPr>
        <w:pStyle w:val="ab"/>
        <w:rPr>
          <w:sz w:val="20"/>
          <w:szCs w:val="20"/>
        </w:rPr>
      </w:pPr>
      <w:r w:rsidRPr="000B6863">
        <w:rPr>
          <w:sz w:val="20"/>
          <w:szCs w:val="20"/>
        </w:rPr>
        <w:t xml:space="preserve">                          кредитной организации)</w:t>
      </w:r>
    </w:p>
    <w:p w:rsidR="002B3BC1" w:rsidRPr="000B6863" w:rsidRDefault="00D274D4">
      <w:pPr>
        <w:pStyle w:val="ab"/>
        <w:rPr>
          <w:sz w:val="20"/>
          <w:szCs w:val="20"/>
        </w:rPr>
      </w:pPr>
      <w:r w:rsidRPr="000B6863">
        <w:rPr>
          <w:sz w:val="20"/>
          <w:szCs w:val="20"/>
        </w:rPr>
        <w:t xml:space="preserve">      Сообщаю реквизиты для перечисления субсидии:</w:t>
      </w:r>
    </w:p>
    <w:p w:rsidR="002B3BC1" w:rsidRPr="000B6863" w:rsidRDefault="00D274D4">
      <w:pPr>
        <w:pStyle w:val="ab"/>
        <w:rPr>
          <w:sz w:val="20"/>
          <w:szCs w:val="20"/>
        </w:rPr>
      </w:pPr>
      <w:r w:rsidRPr="000B6863">
        <w:rPr>
          <w:sz w:val="20"/>
          <w:szCs w:val="20"/>
        </w:rPr>
        <w:t xml:space="preserve">      ИНН ______________________________________________________________;</w:t>
      </w:r>
    </w:p>
    <w:p w:rsidR="002B3BC1" w:rsidRPr="000B6863" w:rsidRDefault="00D274D4">
      <w:pPr>
        <w:pStyle w:val="ab"/>
        <w:rPr>
          <w:sz w:val="20"/>
          <w:szCs w:val="20"/>
        </w:rPr>
      </w:pPr>
      <w:r w:rsidRPr="000B6863">
        <w:rPr>
          <w:sz w:val="20"/>
          <w:szCs w:val="20"/>
        </w:rPr>
        <w:t xml:space="preserve">      банк _____________________________________________________________;</w:t>
      </w:r>
    </w:p>
    <w:p w:rsidR="002B3BC1" w:rsidRPr="000B6863" w:rsidRDefault="00D274D4">
      <w:pPr>
        <w:pStyle w:val="ab"/>
        <w:rPr>
          <w:sz w:val="20"/>
          <w:szCs w:val="20"/>
        </w:rPr>
      </w:pPr>
      <w:r w:rsidRPr="000B6863">
        <w:rPr>
          <w:sz w:val="20"/>
          <w:szCs w:val="20"/>
        </w:rPr>
        <w:t xml:space="preserve">      </w:t>
      </w:r>
      <w:hyperlink r:id="rId77" w:history="1">
        <w:r w:rsidRPr="000B6863">
          <w:rPr>
            <w:rStyle w:val="a4"/>
            <w:sz w:val="20"/>
            <w:szCs w:val="20"/>
          </w:rPr>
          <w:t>БИК</w:t>
        </w:r>
      </w:hyperlink>
      <w:r w:rsidRPr="000B6863">
        <w:rPr>
          <w:sz w:val="20"/>
          <w:szCs w:val="20"/>
        </w:rPr>
        <w:t xml:space="preserve"> ______________________________________________________________;</w:t>
      </w:r>
    </w:p>
    <w:p w:rsidR="002B3BC1" w:rsidRPr="000B6863" w:rsidRDefault="00D274D4">
      <w:pPr>
        <w:pStyle w:val="ab"/>
        <w:rPr>
          <w:sz w:val="20"/>
          <w:szCs w:val="20"/>
        </w:rPr>
      </w:pPr>
      <w:r w:rsidRPr="000B6863">
        <w:rPr>
          <w:sz w:val="20"/>
          <w:szCs w:val="20"/>
        </w:rPr>
        <w:t xml:space="preserve">      </w:t>
      </w:r>
      <w:hyperlink r:id="rId78" w:history="1">
        <w:r w:rsidRPr="000B6863">
          <w:rPr>
            <w:rStyle w:val="a4"/>
            <w:sz w:val="20"/>
            <w:szCs w:val="20"/>
          </w:rPr>
          <w:t>ОКТМО</w:t>
        </w:r>
      </w:hyperlink>
      <w:r w:rsidRPr="000B6863">
        <w:rPr>
          <w:sz w:val="20"/>
          <w:szCs w:val="20"/>
        </w:rPr>
        <w:t xml:space="preserve"> ____________________________________________________________.</w:t>
      </w:r>
    </w:p>
    <w:p w:rsidR="002B3BC1" w:rsidRPr="000B6863" w:rsidRDefault="00D274D4">
      <w:pPr>
        <w:pStyle w:val="ab"/>
        <w:rPr>
          <w:sz w:val="20"/>
          <w:szCs w:val="20"/>
        </w:rPr>
      </w:pPr>
      <w:r w:rsidRPr="000B6863">
        <w:rPr>
          <w:sz w:val="20"/>
          <w:szCs w:val="20"/>
        </w:rPr>
        <w:lastRenderedPageBreak/>
        <w:t xml:space="preserve">      Даю свое согласие на осуществление проверок достоверности  сведений</w:t>
      </w:r>
    </w:p>
    <w:p w:rsidR="002B3BC1" w:rsidRPr="000B6863" w:rsidRDefault="00D274D4">
      <w:pPr>
        <w:pStyle w:val="ab"/>
        <w:rPr>
          <w:sz w:val="20"/>
          <w:szCs w:val="20"/>
        </w:rPr>
      </w:pPr>
      <w:r w:rsidRPr="000B6863">
        <w:rPr>
          <w:sz w:val="20"/>
          <w:szCs w:val="20"/>
        </w:rPr>
        <w:t xml:space="preserve"> и документов, представленных участником отбора  в  целях  предоставления</w:t>
      </w:r>
    </w:p>
    <w:p w:rsidR="002B3BC1" w:rsidRPr="000B6863" w:rsidRDefault="00D274D4">
      <w:pPr>
        <w:pStyle w:val="ab"/>
        <w:rPr>
          <w:sz w:val="20"/>
          <w:szCs w:val="20"/>
        </w:rPr>
      </w:pPr>
      <w:r w:rsidRPr="000B6863">
        <w:rPr>
          <w:sz w:val="20"/>
          <w:szCs w:val="20"/>
        </w:rPr>
        <w:t xml:space="preserve"> субсидии, а также на осуществление министерством социального развития  и</w:t>
      </w:r>
    </w:p>
    <w:p w:rsidR="002B3BC1" w:rsidRPr="000B6863" w:rsidRDefault="00D274D4">
      <w:pPr>
        <w:pStyle w:val="ab"/>
        <w:rPr>
          <w:sz w:val="20"/>
          <w:szCs w:val="20"/>
        </w:rPr>
      </w:pPr>
      <w:r w:rsidRPr="000B6863">
        <w:rPr>
          <w:sz w:val="20"/>
          <w:szCs w:val="20"/>
        </w:rPr>
        <w:t xml:space="preserve"> труда Астраханской области проверок соблюдения участником отбора порядка</w:t>
      </w:r>
    </w:p>
    <w:p w:rsidR="002B3BC1" w:rsidRPr="000B6863" w:rsidRDefault="00D274D4">
      <w:pPr>
        <w:pStyle w:val="ab"/>
        <w:rPr>
          <w:sz w:val="20"/>
          <w:szCs w:val="20"/>
        </w:rPr>
      </w:pPr>
      <w:r w:rsidRPr="000B6863">
        <w:rPr>
          <w:sz w:val="20"/>
          <w:szCs w:val="20"/>
        </w:rPr>
        <w:t xml:space="preserve"> и условий предоставления  субсидии,  в  том  числе  в  части  достижения</w:t>
      </w:r>
    </w:p>
    <w:p w:rsidR="002B3BC1" w:rsidRPr="000B6863" w:rsidRDefault="00D274D4">
      <w:pPr>
        <w:pStyle w:val="ab"/>
        <w:rPr>
          <w:sz w:val="20"/>
          <w:szCs w:val="20"/>
        </w:rPr>
      </w:pPr>
      <w:r w:rsidRPr="000B6863">
        <w:rPr>
          <w:sz w:val="20"/>
          <w:szCs w:val="20"/>
        </w:rPr>
        <w:t xml:space="preserve"> результата  предоставления  субсидии,   в   соответствии   с   </w:t>
      </w:r>
      <w:hyperlink r:id="rId79" w:history="1">
        <w:proofErr w:type="gramStart"/>
        <w:r w:rsidRPr="000B6863">
          <w:rPr>
            <w:rStyle w:val="a4"/>
            <w:sz w:val="20"/>
            <w:szCs w:val="20"/>
          </w:rPr>
          <w:t>бюджетным</w:t>
        </w:r>
        <w:proofErr w:type="gramEnd"/>
      </w:hyperlink>
    </w:p>
    <w:p w:rsidR="002B3BC1" w:rsidRPr="000B6863" w:rsidRDefault="00D274D4">
      <w:pPr>
        <w:pStyle w:val="ab"/>
        <w:rPr>
          <w:sz w:val="20"/>
          <w:szCs w:val="20"/>
        </w:rPr>
      </w:pPr>
      <w:r w:rsidRPr="000B6863">
        <w:rPr>
          <w:sz w:val="20"/>
          <w:szCs w:val="20"/>
        </w:rPr>
        <w:t xml:space="preserve"> </w:t>
      </w:r>
      <w:hyperlink r:id="rId80" w:history="1">
        <w:r w:rsidRPr="000B6863">
          <w:rPr>
            <w:rStyle w:val="a4"/>
            <w:sz w:val="20"/>
            <w:szCs w:val="20"/>
          </w:rPr>
          <w:t>законодательством</w:t>
        </w:r>
      </w:hyperlink>
      <w:r w:rsidRPr="000B6863">
        <w:rPr>
          <w:sz w:val="20"/>
          <w:szCs w:val="20"/>
        </w:rPr>
        <w:t xml:space="preserve"> Российской Федерации и законодательством  Астраханской</w:t>
      </w:r>
    </w:p>
    <w:p w:rsidR="002B3BC1" w:rsidRPr="000B6863" w:rsidRDefault="00D274D4">
      <w:pPr>
        <w:pStyle w:val="ab"/>
        <w:rPr>
          <w:sz w:val="20"/>
          <w:szCs w:val="20"/>
        </w:rPr>
      </w:pPr>
      <w:r w:rsidRPr="000B6863">
        <w:rPr>
          <w:sz w:val="20"/>
          <w:szCs w:val="20"/>
        </w:rPr>
        <w:t xml:space="preserve"> области и органами государственного  финансового  контроля  Астраханской</w:t>
      </w:r>
    </w:p>
    <w:p w:rsidR="002B3BC1" w:rsidRPr="000B6863" w:rsidRDefault="00D274D4">
      <w:pPr>
        <w:pStyle w:val="ab"/>
        <w:rPr>
          <w:sz w:val="20"/>
          <w:szCs w:val="20"/>
        </w:rPr>
      </w:pPr>
      <w:r w:rsidRPr="000B6863">
        <w:rPr>
          <w:sz w:val="20"/>
          <w:szCs w:val="20"/>
        </w:rPr>
        <w:t xml:space="preserve"> области проверок  в  соответствии  со  </w:t>
      </w:r>
      <w:hyperlink r:id="rId81" w:history="1">
        <w:r w:rsidRPr="000B6863">
          <w:rPr>
            <w:rStyle w:val="a4"/>
            <w:sz w:val="20"/>
            <w:szCs w:val="20"/>
          </w:rPr>
          <w:t>статьями  268</w:t>
        </w:r>
      </w:hyperlink>
      <w:hyperlink r:id="rId82" w:history="1">
        <w:r w:rsidRPr="000B6863">
          <w:rPr>
            <w:rStyle w:val="a4"/>
            <w:sz w:val="20"/>
            <w:szCs w:val="20"/>
            <w:vertAlign w:val="superscript"/>
          </w:rPr>
          <w:t> 1</w:t>
        </w:r>
      </w:hyperlink>
      <w:r w:rsidRPr="000B6863">
        <w:rPr>
          <w:sz w:val="20"/>
          <w:szCs w:val="20"/>
        </w:rPr>
        <w:t xml:space="preserve">,  </w:t>
      </w:r>
      <w:hyperlink r:id="rId83" w:history="1">
        <w:r w:rsidRPr="000B6863">
          <w:rPr>
            <w:rStyle w:val="a4"/>
            <w:sz w:val="20"/>
            <w:szCs w:val="20"/>
          </w:rPr>
          <w:t>269</w:t>
        </w:r>
      </w:hyperlink>
      <w:hyperlink r:id="rId84" w:history="1">
        <w:r w:rsidRPr="000B6863">
          <w:rPr>
            <w:rStyle w:val="a4"/>
            <w:sz w:val="20"/>
            <w:szCs w:val="20"/>
            <w:vertAlign w:val="superscript"/>
          </w:rPr>
          <w:t> 2</w:t>
        </w:r>
      </w:hyperlink>
      <w:r w:rsidRPr="000B6863">
        <w:rPr>
          <w:sz w:val="20"/>
          <w:szCs w:val="20"/>
        </w:rPr>
        <w:t xml:space="preserve">  </w:t>
      </w:r>
      <w:proofErr w:type="gramStart"/>
      <w:r w:rsidRPr="000B6863">
        <w:rPr>
          <w:sz w:val="20"/>
          <w:szCs w:val="20"/>
        </w:rPr>
        <w:t>Бюджетного</w:t>
      </w:r>
      <w:proofErr w:type="gramEnd"/>
    </w:p>
    <w:p w:rsidR="002B3BC1" w:rsidRPr="000B6863" w:rsidRDefault="00D274D4">
      <w:pPr>
        <w:pStyle w:val="ab"/>
        <w:rPr>
          <w:sz w:val="20"/>
          <w:szCs w:val="20"/>
        </w:rPr>
      </w:pPr>
      <w:r w:rsidRPr="000B6863">
        <w:rPr>
          <w:sz w:val="20"/>
          <w:szCs w:val="20"/>
        </w:rPr>
        <w:t xml:space="preserve"> кодекса  Российской  Федерации.  Настоящее  согласие  действует   со дня</w:t>
      </w:r>
    </w:p>
    <w:p w:rsidR="002B3BC1" w:rsidRPr="000B6863" w:rsidRDefault="00D274D4">
      <w:pPr>
        <w:pStyle w:val="ab"/>
        <w:rPr>
          <w:sz w:val="20"/>
          <w:szCs w:val="20"/>
        </w:rPr>
      </w:pPr>
      <w:r w:rsidRPr="000B6863">
        <w:rPr>
          <w:sz w:val="20"/>
          <w:szCs w:val="20"/>
        </w:rPr>
        <w:t xml:space="preserve"> подписания настоящего предложения.</w:t>
      </w:r>
    </w:p>
    <w:p w:rsidR="002B3BC1" w:rsidRPr="000B6863" w:rsidRDefault="00D274D4">
      <w:pPr>
        <w:pStyle w:val="ab"/>
        <w:rPr>
          <w:sz w:val="20"/>
          <w:szCs w:val="20"/>
        </w:rPr>
      </w:pPr>
      <w:r w:rsidRPr="000B6863">
        <w:rPr>
          <w:sz w:val="20"/>
          <w:szCs w:val="20"/>
        </w:rPr>
        <w:t xml:space="preserve">      Гарантирую,  что  информация  (сведения),  изложенная  в  настоящем</w:t>
      </w:r>
    </w:p>
    <w:p w:rsidR="002B3BC1" w:rsidRPr="000B6863" w:rsidRDefault="00D274D4">
      <w:pPr>
        <w:pStyle w:val="ab"/>
        <w:rPr>
          <w:sz w:val="20"/>
          <w:szCs w:val="20"/>
        </w:rPr>
      </w:pPr>
      <w:r w:rsidRPr="000B6863">
        <w:rPr>
          <w:sz w:val="20"/>
          <w:szCs w:val="20"/>
        </w:rPr>
        <w:t xml:space="preserve"> предложении  и  прилагаемых  к  нему  документах,     </w:t>
      </w:r>
      <w:proofErr w:type="gramStart"/>
      <w:r w:rsidRPr="000B6863">
        <w:rPr>
          <w:sz w:val="20"/>
          <w:szCs w:val="20"/>
        </w:rPr>
        <w:t>достоверна</w:t>
      </w:r>
      <w:proofErr w:type="gramEnd"/>
      <w:r w:rsidRPr="000B6863">
        <w:rPr>
          <w:sz w:val="20"/>
          <w:szCs w:val="20"/>
        </w:rPr>
        <w:t>, полна,</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актуальна</w:t>
      </w:r>
      <w:proofErr w:type="gramEnd"/>
      <w:r w:rsidRPr="000B6863">
        <w:rPr>
          <w:sz w:val="20"/>
          <w:szCs w:val="20"/>
        </w:rPr>
        <w:t xml:space="preserve"> и оформлена надлежащим образом.</w:t>
      </w:r>
    </w:p>
    <w:p w:rsidR="002B3BC1" w:rsidRPr="000B6863" w:rsidRDefault="00D274D4">
      <w:pPr>
        <w:pStyle w:val="ab"/>
        <w:rPr>
          <w:sz w:val="20"/>
          <w:szCs w:val="20"/>
        </w:rPr>
      </w:pPr>
      <w:r w:rsidRPr="000B6863">
        <w:rPr>
          <w:sz w:val="20"/>
          <w:szCs w:val="20"/>
        </w:rPr>
        <w:t xml:space="preserve">      В соответствии со  </w:t>
      </w:r>
      <w:hyperlink r:id="rId85" w:history="1">
        <w:r w:rsidRPr="000B6863">
          <w:rPr>
            <w:rStyle w:val="a4"/>
            <w:sz w:val="20"/>
            <w:szCs w:val="20"/>
          </w:rPr>
          <w:t>статьей  9</w:t>
        </w:r>
      </w:hyperlink>
      <w:r w:rsidRPr="000B6863">
        <w:rPr>
          <w:sz w:val="20"/>
          <w:szCs w:val="20"/>
        </w:rPr>
        <w:t xml:space="preserve">  Федерального  закона  от  27.07.2006</w:t>
      </w:r>
    </w:p>
    <w:p w:rsidR="002B3BC1" w:rsidRPr="000B6863" w:rsidRDefault="00D274D4">
      <w:pPr>
        <w:pStyle w:val="ab"/>
        <w:rPr>
          <w:sz w:val="20"/>
          <w:szCs w:val="20"/>
        </w:rPr>
      </w:pPr>
      <w:r w:rsidRPr="000B6863">
        <w:rPr>
          <w:sz w:val="20"/>
          <w:szCs w:val="20"/>
        </w:rPr>
        <w:t xml:space="preserve"> N 152-ФЗ "О персональных данных" даю согласие  министерству  </w:t>
      </w:r>
      <w:proofErr w:type="gramStart"/>
      <w:r w:rsidRPr="000B6863">
        <w:rPr>
          <w:sz w:val="20"/>
          <w:szCs w:val="20"/>
        </w:rPr>
        <w:t>социального</w:t>
      </w:r>
      <w:proofErr w:type="gramEnd"/>
    </w:p>
    <w:p w:rsidR="002B3BC1" w:rsidRPr="000B6863" w:rsidRDefault="00D274D4">
      <w:pPr>
        <w:pStyle w:val="ab"/>
        <w:rPr>
          <w:sz w:val="20"/>
          <w:szCs w:val="20"/>
        </w:rPr>
      </w:pPr>
      <w:r w:rsidRPr="000B6863">
        <w:rPr>
          <w:sz w:val="20"/>
          <w:szCs w:val="20"/>
        </w:rPr>
        <w:t xml:space="preserve"> развития и труда Астраханской области на </w:t>
      </w:r>
      <w:proofErr w:type="gramStart"/>
      <w:r w:rsidRPr="000B6863">
        <w:rPr>
          <w:sz w:val="20"/>
          <w:szCs w:val="20"/>
        </w:rPr>
        <w:t>автоматизированную</w:t>
      </w:r>
      <w:proofErr w:type="gramEnd"/>
      <w:r w:rsidRPr="000B6863">
        <w:rPr>
          <w:sz w:val="20"/>
          <w:szCs w:val="20"/>
        </w:rPr>
        <w:t>, а также без</w:t>
      </w:r>
    </w:p>
    <w:p w:rsidR="002B3BC1" w:rsidRPr="000B6863" w:rsidRDefault="00D274D4">
      <w:pPr>
        <w:pStyle w:val="ab"/>
        <w:rPr>
          <w:sz w:val="20"/>
          <w:szCs w:val="20"/>
        </w:rPr>
      </w:pPr>
      <w:r w:rsidRPr="000B6863">
        <w:rPr>
          <w:sz w:val="20"/>
          <w:szCs w:val="20"/>
        </w:rPr>
        <w:t xml:space="preserve"> использования средств автоматизации обработку моих персональных  данных,</w:t>
      </w:r>
    </w:p>
    <w:p w:rsidR="002B3BC1" w:rsidRPr="000B6863" w:rsidRDefault="00D274D4">
      <w:pPr>
        <w:pStyle w:val="ab"/>
        <w:rPr>
          <w:sz w:val="20"/>
          <w:szCs w:val="20"/>
        </w:rPr>
      </w:pPr>
      <w:r w:rsidRPr="000B6863">
        <w:rPr>
          <w:sz w:val="20"/>
          <w:szCs w:val="20"/>
        </w:rPr>
        <w:t xml:space="preserve"> а  именно  совершение  действий,  предусмотренных  </w:t>
      </w:r>
      <w:hyperlink r:id="rId86" w:history="1">
        <w:r w:rsidRPr="000B6863">
          <w:rPr>
            <w:rStyle w:val="a4"/>
            <w:sz w:val="20"/>
            <w:szCs w:val="20"/>
          </w:rPr>
          <w:t>пунктом  3   статьи 3</w:t>
        </w:r>
      </w:hyperlink>
    </w:p>
    <w:p w:rsidR="002B3BC1" w:rsidRPr="000B6863" w:rsidRDefault="00D274D4">
      <w:pPr>
        <w:pStyle w:val="ab"/>
        <w:rPr>
          <w:sz w:val="20"/>
          <w:szCs w:val="20"/>
        </w:rPr>
      </w:pPr>
      <w:r w:rsidRPr="000B6863">
        <w:rPr>
          <w:sz w:val="20"/>
          <w:szCs w:val="20"/>
        </w:rPr>
        <w:t xml:space="preserve"> Федерального закона от 27.07.2006 N 152-ФЗ "О персональных  данных",  </w:t>
      </w:r>
      <w:proofErr w:type="gramStart"/>
      <w:r w:rsidRPr="000B6863">
        <w:rPr>
          <w:sz w:val="20"/>
          <w:szCs w:val="20"/>
        </w:rPr>
        <w:t>со</w:t>
      </w:r>
      <w:proofErr w:type="gramEnd"/>
    </w:p>
    <w:p w:rsidR="002B3BC1" w:rsidRPr="000B6863" w:rsidRDefault="00D274D4">
      <w:pPr>
        <w:pStyle w:val="ab"/>
        <w:rPr>
          <w:sz w:val="20"/>
          <w:szCs w:val="20"/>
        </w:rPr>
      </w:pPr>
      <w:r w:rsidRPr="000B6863">
        <w:rPr>
          <w:sz w:val="20"/>
          <w:szCs w:val="20"/>
        </w:rPr>
        <w:t xml:space="preserve"> сведениями, представленными мной в целях получения  субсидии.  Настоящее</w:t>
      </w:r>
    </w:p>
    <w:p w:rsidR="002B3BC1" w:rsidRPr="000B6863" w:rsidRDefault="00D274D4">
      <w:pPr>
        <w:pStyle w:val="ab"/>
        <w:rPr>
          <w:sz w:val="20"/>
          <w:szCs w:val="20"/>
        </w:rPr>
      </w:pPr>
      <w:r w:rsidRPr="000B6863">
        <w:rPr>
          <w:sz w:val="20"/>
          <w:szCs w:val="20"/>
        </w:rPr>
        <w:t xml:space="preserve"> согласие действует со дня подписания настоящего предложения.</w:t>
      </w:r>
    </w:p>
    <w:p w:rsidR="002B3BC1" w:rsidRPr="000B6863" w:rsidRDefault="00D274D4">
      <w:pPr>
        <w:pStyle w:val="ab"/>
        <w:rPr>
          <w:sz w:val="20"/>
          <w:szCs w:val="20"/>
        </w:rPr>
      </w:pPr>
      <w:r w:rsidRPr="000B6863">
        <w:rPr>
          <w:sz w:val="20"/>
          <w:szCs w:val="20"/>
        </w:rPr>
        <w:t xml:space="preserve">      Согласе</w:t>
      </w:r>
      <w:proofErr w:type="gramStart"/>
      <w:r w:rsidRPr="000B6863">
        <w:rPr>
          <w:sz w:val="20"/>
          <w:szCs w:val="20"/>
        </w:rPr>
        <w:t>н(</w:t>
      </w:r>
      <w:proofErr w:type="gramEnd"/>
      <w:r w:rsidRPr="000B6863">
        <w:rPr>
          <w:sz w:val="20"/>
          <w:szCs w:val="20"/>
        </w:rPr>
        <w:t>а)       на        публикацию        (размещение)        в</w:t>
      </w:r>
    </w:p>
    <w:p w:rsidR="002B3BC1" w:rsidRPr="000B6863" w:rsidRDefault="00D274D4">
      <w:pPr>
        <w:pStyle w:val="ab"/>
        <w:rPr>
          <w:sz w:val="20"/>
          <w:szCs w:val="20"/>
        </w:rPr>
      </w:pPr>
      <w:r w:rsidRPr="000B6863">
        <w:rPr>
          <w:sz w:val="20"/>
          <w:szCs w:val="20"/>
        </w:rPr>
        <w:t xml:space="preserve"> информационно-телекоммуникационной   сети   "Интернет"     информации </w:t>
      </w:r>
      <w:proofErr w:type="gramStart"/>
      <w:r w:rsidRPr="000B6863">
        <w:rPr>
          <w:sz w:val="20"/>
          <w:szCs w:val="20"/>
        </w:rPr>
        <w:t>об</w:t>
      </w:r>
      <w:proofErr w:type="gramEnd"/>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участнике</w:t>
      </w:r>
      <w:proofErr w:type="gramEnd"/>
      <w:r w:rsidRPr="000B6863">
        <w:rPr>
          <w:sz w:val="20"/>
          <w:szCs w:val="20"/>
        </w:rPr>
        <w:t xml:space="preserve"> отбора,  о  подаваемом  участником  отбора   предложении, иной</w:t>
      </w:r>
    </w:p>
    <w:p w:rsidR="002B3BC1" w:rsidRPr="000B6863" w:rsidRDefault="00D274D4">
      <w:pPr>
        <w:pStyle w:val="ab"/>
        <w:rPr>
          <w:sz w:val="20"/>
          <w:szCs w:val="20"/>
        </w:rPr>
      </w:pPr>
      <w:r w:rsidRPr="000B6863">
        <w:rPr>
          <w:sz w:val="20"/>
          <w:szCs w:val="20"/>
        </w:rPr>
        <w:t xml:space="preserve"> информации об участнике отбора, связанной с соответствующим отбором.</w:t>
      </w:r>
    </w:p>
    <w:p w:rsidR="002B3BC1" w:rsidRPr="000B6863" w:rsidRDefault="00D274D4">
      <w:pPr>
        <w:pStyle w:val="ab"/>
        <w:rPr>
          <w:sz w:val="20"/>
          <w:szCs w:val="20"/>
        </w:rPr>
      </w:pPr>
      <w:r w:rsidRPr="000B6863">
        <w:rPr>
          <w:sz w:val="20"/>
          <w:szCs w:val="20"/>
        </w:rPr>
        <w:t xml:space="preserve">      Уведомление  о  решении,  принятом  по   результатам   рассмотрения</w:t>
      </w:r>
    </w:p>
    <w:p w:rsidR="002B3BC1" w:rsidRPr="000B6863" w:rsidRDefault="00D274D4">
      <w:pPr>
        <w:pStyle w:val="ab"/>
        <w:rPr>
          <w:sz w:val="20"/>
          <w:szCs w:val="20"/>
        </w:rPr>
      </w:pPr>
      <w:r w:rsidRPr="000B6863">
        <w:rPr>
          <w:sz w:val="20"/>
          <w:szCs w:val="20"/>
        </w:rPr>
        <w:t xml:space="preserve"> настоящего предложения, прошу направить:</w:t>
      </w:r>
    </w:p>
    <w:p w:rsidR="002B3BC1" w:rsidRPr="000B6863" w:rsidRDefault="00D274D4">
      <w:pPr>
        <w:pStyle w:val="ab"/>
        <w:rPr>
          <w:sz w:val="20"/>
          <w:szCs w:val="20"/>
        </w:rPr>
      </w:pPr>
      <w:r w:rsidRPr="000B6863">
        <w:rPr>
          <w:sz w:val="20"/>
          <w:szCs w:val="20"/>
        </w:rPr>
        <w:t xml:space="preserve"> _______________________________________________________________________.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(почтой (указывается почтовый адрес), по электронной почте (указывается</w:t>
      </w:r>
      <w:proofErr w:type="gramEnd"/>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адрес электронной почты) либо вручить лично)</w:t>
      </w:r>
      <w:proofErr w:type="gramEnd"/>
    </w:p>
    <w:p w:rsidR="002B3BC1" w:rsidRPr="000B6863" w:rsidRDefault="00D274D4">
      <w:pPr>
        <w:pStyle w:val="ab"/>
        <w:rPr>
          <w:sz w:val="20"/>
          <w:szCs w:val="20"/>
        </w:rPr>
      </w:pPr>
      <w:r w:rsidRPr="000B6863">
        <w:rPr>
          <w:sz w:val="20"/>
          <w:szCs w:val="20"/>
        </w:rPr>
        <w:t xml:space="preserve">      Приложение:</w:t>
      </w:r>
    </w:p>
    <w:p w:rsidR="002B3BC1" w:rsidRPr="000B6863" w:rsidRDefault="00D274D4">
      <w:pPr>
        <w:pStyle w:val="ab"/>
        <w:rPr>
          <w:sz w:val="20"/>
          <w:szCs w:val="20"/>
        </w:rPr>
      </w:pPr>
      <w:r w:rsidRPr="000B6863">
        <w:rPr>
          <w:sz w:val="20"/>
          <w:szCs w:val="20"/>
        </w:rPr>
        <w:t xml:space="preserve"> _______________________________________________________________________.</w:t>
      </w:r>
    </w:p>
    <w:p w:rsidR="002B3BC1" w:rsidRPr="000B6863" w:rsidRDefault="00D274D4">
      <w:pPr>
        <w:pStyle w:val="ab"/>
        <w:rPr>
          <w:sz w:val="20"/>
          <w:szCs w:val="20"/>
        </w:rPr>
      </w:pPr>
      <w:r w:rsidRPr="000B6863">
        <w:rPr>
          <w:sz w:val="20"/>
          <w:szCs w:val="20"/>
        </w:rPr>
        <w:t xml:space="preserve">                  (документы, прилагаемые к предложению)</w:t>
      </w:r>
    </w:p>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_______________________               ______ ___________________________</w:t>
      </w:r>
    </w:p>
    <w:p w:rsidR="002B3BC1" w:rsidRPr="000B6863" w:rsidRDefault="00D274D4">
      <w:pPr>
        <w:pStyle w:val="ab"/>
        <w:rPr>
          <w:sz w:val="20"/>
          <w:szCs w:val="20"/>
        </w:rPr>
      </w:pPr>
      <w:r w:rsidRPr="000B6863">
        <w:rPr>
          <w:sz w:val="20"/>
          <w:szCs w:val="20"/>
        </w:rPr>
        <w:t xml:space="preserve">      </w:t>
      </w:r>
      <w:proofErr w:type="gramStart"/>
      <w:r w:rsidRPr="000B6863">
        <w:rPr>
          <w:sz w:val="20"/>
          <w:szCs w:val="20"/>
        </w:rPr>
        <w:t>(подпись)                         (Ф.И.О. (последнее - при наличии)</w:t>
      </w:r>
      <w:proofErr w:type="gramEnd"/>
    </w:p>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М.П. (при наличии печати)</w:t>
      </w:r>
    </w:p>
    <w:p w:rsidR="002B3BC1" w:rsidRPr="000B6863" w:rsidRDefault="002B3BC1">
      <w:pPr>
        <w:rPr>
          <w:sz w:val="20"/>
          <w:szCs w:val="20"/>
        </w:rPr>
      </w:pPr>
    </w:p>
    <w:p w:rsidR="002B3BC1" w:rsidRPr="000B6863" w:rsidRDefault="00D274D4">
      <w:pPr>
        <w:pStyle w:val="ab"/>
        <w:rPr>
          <w:sz w:val="20"/>
          <w:szCs w:val="20"/>
        </w:rPr>
      </w:pPr>
      <w:r w:rsidRPr="000B6863">
        <w:rPr>
          <w:sz w:val="20"/>
          <w:szCs w:val="20"/>
        </w:rPr>
        <w:t xml:space="preserve"> "___" _________ 20___ г.</w:t>
      </w:r>
    </w:p>
    <w:p w:rsidR="002B3BC1" w:rsidRDefault="002B3BC1"/>
    <w:p w:rsidR="00D274D4" w:rsidRDefault="00D274D4">
      <w:bookmarkStart w:id="93" w:name="_GoBack"/>
      <w:bookmarkEnd w:id="93"/>
    </w:p>
    <w:sectPr w:rsidR="00D274D4" w:rsidSect="000B6863">
      <w:footerReference w:type="default" r:id="rId87"/>
      <w:pgSz w:w="11900" w:h="16800"/>
      <w:pgMar w:top="993" w:right="800" w:bottom="426"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26" w:rsidRDefault="00154326" w:rsidP="000B6863">
      <w:r>
        <w:separator/>
      </w:r>
    </w:p>
  </w:endnote>
  <w:endnote w:type="continuationSeparator" w:id="0">
    <w:p w:rsidR="00154326" w:rsidRDefault="00154326" w:rsidP="000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63" w:rsidRDefault="000B68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26" w:rsidRDefault="00154326" w:rsidP="000B6863">
      <w:r>
        <w:separator/>
      </w:r>
    </w:p>
  </w:footnote>
  <w:footnote w:type="continuationSeparator" w:id="0">
    <w:p w:rsidR="00154326" w:rsidRDefault="00154326" w:rsidP="000B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97"/>
    <w:rsid w:val="000533EC"/>
    <w:rsid w:val="00096497"/>
    <w:rsid w:val="000B38AC"/>
    <w:rsid w:val="000B6863"/>
    <w:rsid w:val="00154326"/>
    <w:rsid w:val="002B3BC1"/>
    <w:rsid w:val="008F7AA8"/>
    <w:rsid w:val="00D2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header"/>
    <w:basedOn w:val="a"/>
    <w:link w:val="af0"/>
    <w:uiPriority w:val="99"/>
    <w:unhideWhenUsed/>
    <w:rsid w:val="000B6863"/>
    <w:pPr>
      <w:tabs>
        <w:tab w:val="center" w:pos="4677"/>
        <w:tab w:val="right" w:pos="9355"/>
      </w:tabs>
    </w:pPr>
  </w:style>
  <w:style w:type="character" w:customStyle="1" w:styleId="af0">
    <w:name w:val="Верхний колонтитул Знак"/>
    <w:basedOn w:val="a0"/>
    <w:link w:val="af"/>
    <w:uiPriority w:val="99"/>
    <w:rsid w:val="000B6863"/>
    <w:rPr>
      <w:rFonts w:ascii="Arial" w:hAnsi="Arial" w:cs="Arial"/>
      <w:sz w:val="24"/>
      <w:szCs w:val="24"/>
    </w:rPr>
  </w:style>
  <w:style w:type="paragraph" w:styleId="af1">
    <w:name w:val="footer"/>
    <w:basedOn w:val="a"/>
    <w:link w:val="af2"/>
    <w:uiPriority w:val="99"/>
    <w:unhideWhenUsed/>
    <w:rsid w:val="000B6863"/>
    <w:pPr>
      <w:tabs>
        <w:tab w:val="center" w:pos="4677"/>
        <w:tab w:val="right" w:pos="9355"/>
      </w:tabs>
    </w:pPr>
  </w:style>
  <w:style w:type="character" w:customStyle="1" w:styleId="af2">
    <w:name w:val="Нижний колонтитул Знак"/>
    <w:basedOn w:val="a0"/>
    <w:link w:val="af1"/>
    <w:uiPriority w:val="99"/>
    <w:rsid w:val="000B686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header"/>
    <w:basedOn w:val="a"/>
    <w:link w:val="af0"/>
    <w:uiPriority w:val="99"/>
    <w:unhideWhenUsed/>
    <w:rsid w:val="000B6863"/>
    <w:pPr>
      <w:tabs>
        <w:tab w:val="center" w:pos="4677"/>
        <w:tab w:val="right" w:pos="9355"/>
      </w:tabs>
    </w:pPr>
  </w:style>
  <w:style w:type="character" w:customStyle="1" w:styleId="af0">
    <w:name w:val="Верхний колонтитул Знак"/>
    <w:basedOn w:val="a0"/>
    <w:link w:val="af"/>
    <w:uiPriority w:val="99"/>
    <w:rsid w:val="000B6863"/>
    <w:rPr>
      <w:rFonts w:ascii="Arial" w:hAnsi="Arial" w:cs="Arial"/>
      <w:sz w:val="24"/>
      <w:szCs w:val="24"/>
    </w:rPr>
  </w:style>
  <w:style w:type="paragraph" w:styleId="af1">
    <w:name w:val="footer"/>
    <w:basedOn w:val="a"/>
    <w:link w:val="af2"/>
    <w:uiPriority w:val="99"/>
    <w:unhideWhenUsed/>
    <w:rsid w:val="000B6863"/>
    <w:pPr>
      <w:tabs>
        <w:tab w:val="center" w:pos="4677"/>
        <w:tab w:val="right" w:pos="9355"/>
      </w:tabs>
    </w:pPr>
  </w:style>
  <w:style w:type="character" w:customStyle="1" w:styleId="af2">
    <w:name w:val="Нижний колонтитул Знак"/>
    <w:basedOn w:val="a0"/>
    <w:link w:val="af1"/>
    <w:uiPriority w:val="99"/>
    <w:rsid w:val="000B686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5387107.11" TargetMode="External"/><Relationship Id="rId18" Type="http://schemas.openxmlformats.org/officeDocument/2006/relationships/hyperlink" Target="garantF1://9140220.0" TargetMode="External"/><Relationship Id="rId26" Type="http://schemas.openxmlformats.org/officeDocument/2006/relationships/hyperlink" Target="garantF1://9038546.6" TargetMode="External"/><Relationship Id="rId39" Type="http://schemas.openxmlformats.org/officeDocument/2006/relationships/hyperlink" Target="garantF1://405387107.14" TargetMode="External"/><Relationship Id="rId21" Type="http://schemas.openxmlformats.org/officeDocument/2006/relationships/hyperlink" Target="garantF1://405387107.121" TargetMode="External"/><Relationship Id="rId34" Type="http://schemas.openxmlformats.org/officeDocument/2006/relationships/hyperlink" Target="garantF1://405387107.123" TargetMode="External"/><Relationship Id="rId42" Type="http://schemas.openxmlformats.org/officeDocument/2006/relationships/hyperlink" Target="garantF1://9038546.0" TargetMode="External"/><Relationship Id="rId47" Type="http://schemas.openxmlformats.org/officeDocument/2006/relationships/hyperlink" Target="garantF1://404796369.1000" TargetMode="External"/><Relationship Id="rId50" Type="http://schemas.openxmlformats.org/officeDocument/2006/relationships/hyperlink" Target="garantF1://12091964.0" TargetMode="External"/><Relationship Id="rId55" Type="http://schemas.openxmlformats.org/officeDocument/2006/relationships/hyperlink" Target="garantF1://9038546.6" TargetMode="External"/><Relationship Id="rId63" Type="http://schemas.openxmlformats.org/officeDocument/2006/relationships/hyperlink" Target="garantF1://9038546.6" TargetMode="External"/><Relationship Id="rId68" Type="http://schemas.openxmlformats.org/officeDocument/2006/relationships/hyperlink" Target="garantF1://12012604.2692" TargetMode="External"/><Relationship Id="rId76" Type="http://schemas.openxmlformats.org/officeDocument/2006/relationships/hyperlink" Target="garantF1://12091964.0" TargetMode="External"/><Relationship Id="rId84" Type="http://schemas.openxmlformats.org/officeDocument/2006/relationships/hyperlink" Target="garantF1://12012604.2692"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9038546.0" TargetMode="External"/><Relationship Id="rId2" Type="http://schemas.openxmlformats.org/officeDocument/2006/relationships/styles" Target="styles.xml"/><Relationship Id="rId16" Type="http://schemas.openxmlformats.org/officeDocument/2006/relationships/hyperlink" Target="garantF1://9016419.0" TargetMode="External"/><Relationship Id="rId29" Type="http://schemas.openxmlformats.org/officeDocument/2006/relationships/hyperlink" Target="garantF1://405387107.122" TargetMode="External"/><Relationship Id="rId11" Type="http://schemas.openxmlformats.org/officeDocument/2006/relationships/hyperlink" Target="garantF1://405387107.11" TargetMode="External"/><Relationship Id="rId24" Type="http://schemas.openxmlformats.org/officeDocument/2006/relationships/hyperlink" Target="garantF1://9038546.6" TargetMode="External"/><Relationship Id="rId32" Type="http://schemas.openxmlformats.org/officeDocument/2006/relationships/hyperlink" Target="garantF1://9038546.1012" TargetMode="External"/><Relationship Id="rId37" Type="http://schemas.openxmlformats.org/officeDocument/2006/relationships/hyperlink" Target="garantF1://9038546.0" TargetMode="External"/><Relationship Id="rId40" Type="http://schemas.openxmlformats.org/officeDocument/2006/relationships/hyperlink" Target="garantF1://9038546.0" TargetMode="External"/><Relationship Id="rId45" Type="http://schemas.openxmlformats.org/officeDocument/2006/relationships/hyperlink" Target="garantF1://74581710.0" TargetMode="External"/><Relationship Id="rId53" Type="http://schemas.openxmlformats.org/officeDocument/2006/relationships/hyperlink" Target="garantF1://406512167.112" TargetMode="External"/><Relationship Id="rId58" Type="http://schemas.openxmlformats.org/officeDocument/2006/relationships/hyperlink" Target="garantF1://12091964.21" TargetMode="External"/><Relationship Id="rId66" Type="http://schemas.openxmlformats.org/officeDocument/2006/relationships/hyperlink" Target="garantF1://12012604.2681" TargetMode="External"/><Relationship Id="rId74" Type="http://schemas.openxmlformats.org/officeDocument/2006/relationships/hyperlink" Target="garantF1://9038546.0" TargetMode="External"/><Relationship Id="rId79" Type="http://schemas.openxmlformats.org/officeDocument/2006/relationships/hyperlink" Target="garantF1://12012604.4"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12012604.7835" TargetMode="External"/><Relationship Id="rId82" Type="http://schemas.openxmlformats.org/officeDocument/2006/relationships/hyperlink" Target="garantF1://12012604.2681" TargetMode="External"/><Relationship Id="rId19" Type="http://schemas.openxmlformats.org/officeDocument/2006/relationships/hyperlink" Target="garantF1://407293576.11" TargetMode="External"/><Relationship Id="rId4" Type="http://schemas.openxmlformats.org/officeDocument/2006/relationships/settings" Target="settings.xml"/><Relationship Id="rId9" Type="http://schemas.openxmlformats.org/officeDocument/2006/relationships/hyperlink" Target="garantF1://9038546.0" TargetMode="External"/><Relationship Id="rId14" Type="http://schemas.openxmlformats.org/officeDocument/2006/relationships/hyperlink" Target="garantF1://9014208.0" TargetMode="External"/><Relationship Id="rId22" Type="http://schemas.openxmlformats.org/officeDocument/2006/relationships/hyperlink" Target="garantF1://407293576.114" TargetMode="External"/><Relationship Id="rId27" Type="http://schemas.openxmlformats.org/officeDocument/2006/relationships/hyperlink" Target="garantF1://9038546.913" TargetMode="External"/><Relationship Id="rId30" Type="http://schemas.openxmlformats.org/officeDocument/2006/relationships/hyperlink" Target="garantF1://9038546.611" TargetMode="External"/><Relationship Id="rId35" Type="http://schemas.openxmlformats.org/officeDocument/2006/relationships/hyperlink" Target="garantF1://405387107.124" TargetMode="External"/><Relationship Id="rId43" Type="http://schemas.openxmlformats.org/officeDocument/2006/relationships/hyperlink" Target="garantF1://407293576.12" TargetMode="External"/><Relationship Id="rId48" Type="http://schemas.openxmlformats.org/officeDocument/2006/relationships/hyperlink" Target="garantF1://12012604.24117" TargetMode="External"/><Relationship Id="rId56" Type="http://schemas.openxmlformats.org/officeDocument/2006/relationships/hyperlink" Target="garantF1://406512167.18" TargetMode="External"/><Relationship Id="rId64" Type="http://schemas.openxmlformats.org/officeDocument/2006/relationships/hyperlink" Target="garantF1://406512167.18" TargetMode="External"/><Relationship Id="rId69" Type="http://schemas.openxmlformats.org/officeDocument/2006/relationships/hyperlink" Target="garantF1://12012604.2692" TargetMode="External"/><Relationship Id="rId77" Type="http://schemas.openxmlformats.org/officeDocument/2006/relationships/hyperlink" Target="garantF1://455333.0" TargetMode="External"/><Relationship Id="rId8" Type="http://schemas.openxmlformats.org/officeDocument/2006/relationships/hyperlink" Target="garantF1://12091964.0" TargetMode="External"/><Relationship Id="rId51" Type="http://schemas.openxmlformats.org/officeDocument/2006/relationships/hyperlink" Target="garantF1://9038546.9" TargetMode="External"/><Relationship Id="rId72" Type="http://schemas.openxmlformats.org/officeDocument/2006/relationships/hyperlink" Target="garantF1://406512167.0" TargetMode="External"/><Relationship Id="rId80" Type="http://schemas.openxmlformats.org/officeDocument/2006/relationships/hyperlink" Target="garantF1://12012604.4" TargetMode="External"/><Relationship Id="rId85" Type="http://schemas.openxmlformats.org/officeDocument/2006/relationships/hyperlink" Target="garantF1://12048567.9" TargetMode="External"/><Relationship Id="rId3" Type="http://schemas.microsoft.com/office/2007/relationships/stylesWithEffects" Target="stylesWithEffects.xml"/><Relationship Id="rId12" Type="http://schemas.openxmlformats.org/officeDocument/2006/relationships/hyperlink" Target="garantF1://405387107.11" TargetMode="External"/><Relationship Id="rId17" Type="http://schemas.openxmlformats.org/officeDocument/2006/relationships/hyperlink" Target="garantF1://9140220.0" TargetMode="External"/><Relationship Id="rId25" Type="http://schemas.openxmlformats.org/officeDocument/2006/relationships/hyperlink" Target="garantF1://80687.0" TargetMode="External"/><Relationship Id="rId33" Type="http://schemas.openxmlformats.org/officeDocument/2006/relationships/hyperlink" Target="garantF1://9038546.1014" TargetMode="External"/><Relationship Id="rId38" Type="http://schemas.openxmlformats.org/officeDocument/2006/relationships/hyperlink" Target="garantF1://405387107.14" TargetMode="External"/><Relationship Id="rId46" Type="http://schemas.openxmlformats.org/officeDocument/2006/relationships/hyperlink" Target="garantF1://12012604.4" TargetMode="External"/><Relationship Id="rId59" Type="http://schemas.openxmlformats.org/officeDocument/2006/relationships/hyperlink" Target="garantF1://406512167.192" TargetMode="External"/><Relationship Id="rId67" Type="http://schemas.openxmlformats.org/officeDocument/2006/relationships/hyperlink" Target="garantF1://12012604.2681" TargetMode="External"/><Relationship Id="rId20" Type="http://schemas.openxmlformats.org/officeDocument/2006/relationships/hyperlink" Target="garantF1://407293576.114" TargetMode="External"/><Relationship Id="rId41" Type="http://schemas.openxmlformats.org/officeDocument/2006/relationships/hyperlink" Target="garantF1://405387107.14" TargetMode="External"/><Relationship Id="rId54" Type="http://schemas.openxmlformats.org/officeDocument/2006/relationships/hyperlink" Target="garantF1://406512167.114" TargetMode="External"/><Relationship Id="rId62" Type="http://schemas.openxmlformats.org/officeDocument/2006/relationships/hyperlink" Target="garantF1://12012604.4" TargetMode="External"/><Relationship Id="rId70" Type="http://schemas.openxmlformats.org/officeDocument/2006/relationships/hyperlink" Target="garantF1://12012604.2692" TargetMode="External"/><Relationship Id="rId75" Type="http://schemas.openxmlformats.org/officeDocument/2006/relationships/hyperlink" Target="garantF1://406512167.0" TargetMode="External"/><Relationship Id="rId83" Type="http://schemas.openxmlformats.org/officeDocument/2006/relationships/hyperlink" Target="garantF1://12012604.269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405387107.11" TargetMode="External"/><Relationship Id="rId23" Type="http://schemas.openxmlformats.org/officeDocument/2006/relationships/hyperlink" Target="garantF1://405387107.13" TargetMode="External"/><Relationship Id="rId28" Type="http://schemas.openxmlformats.org/officeDocument/2006/relationships/hyperlink" Target="garantF1://9038546.6" TargetMode="External"/><Relationship Id="rId36" Type="http://schemas.openxmlformats.org/officeDocument/2006/relationships/hyperlink" Target="garantF1://9044119.3" TargetMode="External"/><Relationship Id="rId49" Type="http://schemas.openxmlformats.org/officeDocument/2006/relationships/hyperlink" Target="garantF1://12026961.25" TargetMode="External"/><Relationship Id="rId57" Type="http://schemas.openxmlformats.org/officeDocument/2006/relationships/hyperlink" Target="garantF1://12091964.20" TargetMode="External"/><Relationship Id="rId10" Type="http://schemas.openxmlformats.org/officeDocument/2006/relationships/hyperlink" Target="garantF1://405387107.11" TargetMode="External"/><Relationship Id="rId31" Type="http://schemas.openxmlformats.org/officeDocument/2006/relationships/hyperlink" Target="garantF1://9051875.123" TargetMode="External"/><Relationship Id="rId44" Type="http://schemas.openxmlformats.org/officeDocument/2006/relationships/hyperlink" Target="garantF1://12012604.781" TargetMode="External"/><Relationship Id="rId52" Type="http://schemas.openxmlformats.org/officeDocument/2006/relationships/hyperlink" Target="garantF1://406512167.111" TargetMode="External"/><Relationship Id="rId60" Type="http://schemas.openxmlformats.org/officeDocument/2006/relationships/hyperlink" Target="garantF1://12091964.212" TargetMode="External"/><Relationship Id="rId65" Type="http://schemas.openxmlformats.org/officeDocument/2006/relationships/hyperlink" Target="garantF1://12012604.4" TargetMode="External"/><Relationship Id="rId73" Type="http://schemas.openxmlformats.org/officeDocument/2006/relationships/hyperlink" Target="garantF1://12091964.0" TargetMode="External"/><Relationship Id="rId78" Type="http://schemas.openxmlformats.org/officeDocument/2006/relationships/hyperlink" Target="garantF1://70365940.0" TargetMode="External"/><Relationship Id="rId81" Type="http://schemas.openxmlformats.org/officeDocument/2006/relationships/hyperlink" Target="garantF1://12012604.2681" TargetMode="External"/><Relationship Id="rId86"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9648</Words>
  <Characters>54997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2023-12-06T06:46:00Z</dcterms:created>
  <dcterms:modified xsi:type="dcterms:W3CDTF">2023-12-08T08:08:00Z</dcterms:modified>
</cp:coreProperties>
</file>