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F" w:rsidRPr="003F058C" w:rsidRDefault="00FE7A4A">
      <w:pPr>
        <w:pStyle w:val="1"/>
        <w:rPr>
          <w:b w:val="0"/>
          <w:color w:val="0D0D0D" w:themeColor="text1" w:themeTint="F2"/>
        </w:rPr>
      </w:pPr>
      <w:r w:rsidRPr="003F058C">
        <w:rPr>
          <w:b w:val="0"/>
          <w:color w:val="0D0D0D" w:themeColor="text1" w:themeTint="F2"/>
        </w:rPr>
        <w:fldChar w:fldCharType="begin"/>
      </w:r>
      <w:r w:rsidRPr="003F058C">
        <w:rPr>
          <w:b w:val="0"/>
          <w:color w:val="0D0D0D" w:themeColor="text1" w:themeTint="F2"/>
        </w:rPr>
        <w:instrText>HYPERLINK "garantF1://407473398.0"</w:instrText>
      </w:r>
      <w:r w:rsidRPr="003F058C">
        <w:rPr>
          <w:b w:val="0"/>
          <w:color w:val="0D0D0D" w:themeColor="text1" w:themeTint="F2"/>
        </w:rPr>
        <w:fldChar w:fldCharType="separate"/>
      </w:r>
      <w:r w:rsidRPr="003F058C">
        <w:rPr>
          <w:rStyle w:val="a4"/>
          <w:b/>
          <w:color w:val="0D0D0D" w:themeColor="text1" w:themeTint="F2"/>
        </w:rPr>
        <w:t>Постановление Министерства социального развития и труда Астраханской области от 23 августа 2023 г. N 45</w:t>
      </w:r>
      <w:r w:rsidRPr="003F058C">
        <w:rPr>
          <w:rStyle w:val="a4"/>
          <w:b/>
          <w:color w:val="0D0D0D" w:themeColor="text1" w:themeTint="F2"/>
        </w:rPr>
        <w:br/>
        <w:t>"О регулировании отдельных вопросов в сфере оказания бесплатной юридической помощи"</w:t>
      </w:r>
      <w:r w:rsidRPr="003F058C">
        <w:rPr>
          <w:b w:val="0"/>
          <w:color w:val="0D0D0D" w:themeColor="text1" w:themeTint="F2"/>
        </w:rPr>
        <w:fldChar w:fldCharType="end"/>
      </w:r>
    </w:p>
    <w:p w:rsidR="007F020F" w:rsidRDefault="007F020F"/>
    <w:p w:rsidR="007F020F" w:rsidRDefault="00FE7A4A">
      <w:proofErr w:type="gramStart"/>
      <w:r>
        <w:t xml:space="preserve">В соответствии с законами Астраханской области </w:t>
      </w:r>
      <w:hyperlink r:id="rId6" w:history="1">
        <w:r>
          <w:rPr>
            <w:rStyle w:val="a4"/>
          </w:rPr>
          <w:t>от 02.10.2012 N 62/2012-ОЗ</w:t>
        </w:r>
      </w:hyperlink>
      <w:r>
        <w:t xml:space="preserve"> "Об отдельных вопросах правового регулирования оказания бесплатной юридической помощи в Астраханской области", </w:t>
      </w:r>
      <w:hyperlink r:id="rId7" w:history="1">
        <w:r>
          <w:rPr>
            <w:rStyle w:val="a4"/>
          </w:rPr>
          <w:t>от 27.03.2023 N 8/2023-ОЗ</w:t>
        </w:r>
      </w:hyperlink>
      <w:r>
        <w:t xml:space="preserve"> "О дополнительных гарантиях и особенностях предоставления мер социальной поддержки, социальной помощи участникам специальной военной операции, членам их семей и о внесении изменений в Закон Астраханской области "Об отдельных вопросах правового регулирования оказания</w:t>
      </w:r>
      <w:proofErr w:type="gramEnd"/>
      <w:r>
        <w:t xml:space="preserve"> бесплатной юридической помощи в Астраханской области" и Закон Астраханской области "О мерах социальной поддержки и социальной помощи отдельным категориям граждан в Астраханской области" 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Астраханской области от 28.01.2013 N 4-П "О реализации Закона Астраханской области от 02.10.2012 N 62/2012-ОЗ"</w:t>
      </w:r>
    </w:p>
    <w:p w:rsidR="007F020F" w:rsidRDefault="00FE7A4A">
      <w:r>
        <w:t>министерство социального развития и труда Астраханской области постановляет:</w:t>
      </w:r>
    </w:p>
    <w:p w:rsidR="007F020F" w:rsidRDefault="00FE7A4A">
      <w:bookmarkStart w:id="0" w:name="sub_1"/>
      <w:r>
        <w:t>1. Утвердить прилагаемые:</w:t>
      </w:r>
    </w:p>
    <w:bookmarkEnd w:id="0"/>
    <w:p w:rsidR="007F020F" w:rsidRDefault="00FE7A4A">
      <w:r>
        <w:t xml:space="preserve">- </w:t>
      </w:r>
      <w:hyperlink w:anchor="sub_1000" w:history="1">
        <w:r>
          <w:rPr>
            <w:rStyle w:val="a4"/>
          </w:rPr>
          <w:t>форму заявления</w:t>
        </w:r>
      </w:hyperlink>
      <w:r>
        <w:t xml:space="preserve"> об оказании бесплатной юридической помощи;</w:t>
      </w:r>
    </w:p>
    <w:p w:rsidR="007F020F" w:rsidRDefault="00FE7A4A">
      <w:r>
        <w:t xml:space="preserve">- </w:t>
      </w:r>
      <w:hyperlink w:anchor="sub_2000" w:history="1">
        <w:r>
          <w:rPr>
            <w:rStyle w:val="a4"/>
          </w:rPr>
          <w:t>форму акта</w:t>
        </w:r>
      </w:hyperlink>
      <w:r>
        <w:t xml:space="preserve"> выполненных работ (оказанных услуг) по оказанию бесплатной юридической помощи;</w:t>
      </w:r>
    </w:p>
    <w:p w:rsidR="007F020F" w:rsidRDefault="00FE7A4A">
      <w:r>
        <w:t xml:space="preserve">- </w:t>
      </w:r>
      <w:hyperlink w:anchor="sub_3000" w:history="1">
        <w:r>
          <w:rPr>
            <w:rStyle w:val="a4"/>
          </w:rPr>
          <w:t>форму отчета</w:t>
        </w:r>
      </w:hyperlink>
      <w:r>
        <w:t xml:space="preserve"> исполнительных органов Астраханской области, входящих в государственную систему бесплатной юридической помощи на территории Астраханской области, о предоставлении гражданам Российской Федерации бесплатной юридической помощи на территории Астраханской области (с учетом данных, представленных подведомственными им учреждениями).</w:t>
      </w:r>
    </w:p>
    <w:p w:rsidR="007F020F" w:rsidRDefault="00FE7A4A">
      <w:bookmarkStart w:id="1" w:name="sub_2"/>
      <w:r>
        <w:t>2. Признать утратившими силу:</w:t>
      </w:r>
    </w:p>
    <w:p w:rsidR="007F020F" w:rsidRDefault="00FE7A4A">
      <w:bookmarkStart w:id="2" w:name="sub_21"/>
      <w:bookmarkEnd w:id="1"/>
      <w:r>
        <w:t xml:space="preserve">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25.03.2013 N 19 "Об утверждении формы отчета";</w:t>
      </w:r>
    </w:p>
    <w:p w:rsidR="007F020F" w:rsidRDefault="00FE7A4A">
      <w:bookmarkStart w:id="3" w:name="sub_22"/>
      <w:bookmarkEnd w:id="2"/>
      <w:r>
        <w:t xml:space="preserve">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05.09.2013 N 53 "О внесении изменения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4" w:name="sub_23"/>
      <w:bookmarkEnd w:id="3"/>
      <w:r>
        <w:t xml:space="preserve">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02.06.2014 N 28 "О внесении изменений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5" w:name="sub_24"/>
      <w:bookmarkEnd w:id="4"/>
      <w:r>
        <w:t xml:space="preserve">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26.03.2015 N 16 "О внесении изменений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6" w:name="sub_25"/>
      <w:bookmarkEnd w:id="5"/>
      <w:r>
        <w:t xml:space="preserve">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21.04.2015 N 21 "О внесении изменений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7" w:name="sub_26"/>
      <w:bookmarkEnd w:id="6"/>
      <w:r>
        <w:t xml:space="preserve">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21.12.2015 N 53 "О внесении изменения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8" w:name="sub_27"/>
      <w:bookmarkEnd w:id="7"/>
      <w:r>
        <w:t xml:space="preserve">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13.05.2016 N 16 "О внесении изменения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9" w:name="sub_28"/>
      <w:bookmarkEnd w:id="8"/>
      <w:r>
        <w:t xml:space="preserve">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26.09.2018 N 71 "О регулировании отдельных вопросов в сфере оказания бесплатной юридической помощи";</w:t>
      </w:r>
    </w:p>
    <w:p w:rsidR="007F020F" w:rsidRDefault="00FE7A4A">
      <w:bookmarkStart w:id="10" w:name="sub_29"/>
      <w:bookmarkEnd w:id="9"/>
      <w:r>
        <w:t xml:space="preserve">-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24.03.2020 N 18 "О внесении изменений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11" w:name="sub_210"/>
      <w:bookmarkEnd w:id="10"/>
      <w:r>
        <w:t xml:space="preserve">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</w:t>
      </w:r>
      <w:r>
        <w:lastRenderedPageBreak/>
        <w:t>области от 01.03.2022 N 12 "О внесении изменений в постановление министерства социального развития и труда Астраханской области от 25.03.2013 N 19";</w:t>
      </w:r>
    </w:p>
    <w:p w:rsidR="007F020F" w:rsidRDefault="00FE7A4A">
      <w:bookmarkStart w:id="12" w:name="sub_211"/>
      <w:bookmarkEnd w:id="11"/>
      <w:r>
        <w:t xml:space="preserve">- </w:t>
      </w:r>
      <w:hyperlink r:id="rId19" w:history="1">
        <w:r>
          <w:rPr>
            <w:rStyle w:val="a4"/>
          </w:rPr>
          <w:t>пункт 1</w:t>
        </w:r>
      </w:hyperlink>
      <w:r>
        <w:t xml:space="preserve"> постановления министерства социального развития и труда Астраханской области от 07.09.2022 N 51 "О внесении изменений в постановления министерства социального развития и труда Астраханской области от 25.03.2013 N 19 и от 18.12.2018 N 85";</w:t>
      </w:r>
    </w:p>
    <w:p w:rsidR="007F020F" w:rsidRDefault="00FE7A4A">
      <w:bookmarkStart w:id="13" w:name="sub_212"/>
      <w:bookmarkEnd w:id="12"/>
      <w:r>
        <w:t xml:space="preserve">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министерства социального развития и труда Астраханской области от 12.04.2023 N 15 "О внесении изменений в постановление министерства социального развития и труда Астраханской области от 25.03.2013 N 19".</w:t>
      </w:r>
    </w:p>
    <w:p w:rsidR="007F020F" w:rsidRDefault="00FE7A4A">
      <w:bookmarkStart w:id="14" w:name="sub_3"/>
      <w:bookmarkEnd w:id="13"/>
      <w:r>
        <w:t>3. Нормативно-правовому управлению министерства социального развития и труда Астраханской области:</w:t>
      </w:r>
    </w:p>
    <w:p w:rsidR="007F020F" w:rsidRDefault="00FE7A4A">
      <w:bookmarkStart w:id="15" w:name="sub_31"/>
      <w:bookmarkEnd w:id="14"/>
      <w:r>
        <w:t xml:space="preserve">3.1. В течение трех дней со дня подписания настоящего постановления направить его копию в министерство государственного управления, информационных технологий и связи Астраханской области для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 xml:space="preserve"> в средствах массовой информации.</w:t>
      </w:r>
    </w:p>
    <w:p w:rsidR="007F020F" w:rsidRDefault="00FE7A4A">
      <w:bookmarkStart w:id="16" w:name="sub_32"/>
      <w:bookmarkEnd w:id="15"/>
      <w:r>
        <w:t xml:space="preserve">3.2. Направить в Управление Министерства юстиции Российской Федерации по Астраханской области копию настоящего постановления - в семидневный срок после дня его первого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>, а также сведения об источниках его официального опубликования.</w:t>
      </w:r>
    </w:p>
    <w:p w:rsidR="007F020F" w:rsidRDefault="00FE7A4A">
      <w:bookmarkStart w:id="17" w:name="sub_33"/>
      <w:bookmarkEnd w:id="16"/>
      <w:r>
        <w:t>3.3. Направить копию настоящего постановления в прокуратуру Астраханской области, Думу Астраханской области не позднее семи рабочих дней со дня его подписания.</w:t>
      </w:r>
    </w:p>
    <w:p w:rsidR="007F020F" w:rsidRDefault="00FE7A4A">
      <w:bookmarkStart w:id="18" w:name="sub_34"/>
      <w:bookmarkEnd w:id="17"/>
      <w:r>
        <w:t xml:space="preserve">3.4. Не позднее семи дней со дня подписания настоящего постановления направить его копию поставщикам справочно-правовых систем ООО "Астрахань-Гарант-Сервис" </w:t>
      </w:r>
      <w:proofErr w:type="gramStart"/>
      <w:r>
        <w:t>и ООО</w:t>
      </w:r>
      <w:proofErr w:type="gramEnd"/>
      <w:r>
        <w:t xml:space="preserve"> "АИЦ "</w:t>
      </w:r>
      <w:proofErr w:type="spellStart"/>
      <w:r>
        <w:t>КонсультантПлюс</w:t>
      </w:r>
      <w:proofErr w:type="spellEnd"/>
      <w:r>
        <w:t>" для включения в электронные базы данных.</w:t>
      </w:r>
    </w:p>
    <w:p w:rsidR="007F020F" w:rsidRDefault="00FE7A4A">
      <w:bookmarkStart w:id="19" w:name="sub_4"/>
      <w:bookmarkEnd w:id="18"/>
      <w:r>
        <w:t xml:space="preserve">4. Отделу общественных связей, анализа и прогнозирования социального развития министерства социального развития и труда Астраханской области </w:t>
      </w:r>
      <w:proofErr w:type="gramStart"/>
      <w:r>
        <w:t>разместить текст</w:t>
      </w:r>
      <w:proofErr w:type="gramEnd"/>
      <w:r>
        <w:t xml:space="preserve"> настоящего постановления на официальном сайте министерства социального развития и труда Астраханской области в информационно-телекоммуникационной сети "Интернет" www.minsoctrud.astrobl.ru в десятидневный срок со дня его подписания.</w:t>
      </w:r>
    </w:p>
    <w:p w:rsidR="007F020F" w:rsidRDefault="00FE7A4A">
      <w:bookmarkStart w:id="20" w:name="sub_5"/>
      <w:bookmarkEnd w:id="19"/>
      <w:r>
        <w:t xml:space="preserve">5. Постановление вступает в силу со дня его </w:t>
      </w:r>
      <w:hyperlink r:id="rId23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0"/>
    <w:p w:rsidR="007F020F" w:rsidRDefault="007F020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F020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F020F" w:rsidRDefault="00FE7A4A">
            <w:pPr>
              <w:pStyle w:val="a7"/>
            </w:pPr>
            <w:r>
              <w:t>Министр социального развития и труда</w:t>
            </w:r>
            <w:r>
              <w:br/>
              <w:t>Астраханской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F020F" w:rsidRDefault="00FE7A4A">
            <w:pPr>
              <w:pStyle w:val="a5"/>
              <w:jc w:val="right"/>
            </w:pPr>
            <w:r>
              <w:t xml:space="preserve">Д.М. </w:t>
            </w:r>
            <w:proofErr w:type="spellStart"/>
            <w:r>
              <w:t>Заплавнов</w:t>
            </w:r>
            <w:proofErr w:type="spellEnd"/>
          </w:p>
        </w:tc>
      </w:tr>
    </w:tbl>
    <w:p w:rsidR="007F020F" w:rsidRDefault="007F020F"/>
    <w:p w:rsidR="007F020F" w:rsidRDefault="00FE7A4A">
      <w:pPr>
        <w:jc w:val="right"/>
        <w:rPr>
          <w:rStyle w:val="a3"/>
        </w:rPr>
      </w:pPr>
      <w:bookmarkStart w:id="21" w:name="sub_1000"/>
      <w:proofErr w:type="gramStart"/>
      <w:r>
        <w:rPr>
          <w:rStyle w:val="a3"/>
        </w:rPr>
        <w:t>УТВЕРЖДЕНА</w:t>
      </w:r>
      <w:proofErr w:type="gramEnd"/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социального развития и труда</w:t>
      </w:r>
      <w:r>
        <w:rPr>
          <w:rStyle w:val="a3"/>
        </w:rPr>
        <w:br/>
        <w:t>Астраханской области</w:t>
      </w:r>
      <w:r>
        <w:rPr>
          <w:rStyle w:val="a3"/>
        </w:rPr>
        <w:br/>
        <w:t>от 23.08.2023 N 45</w:t>
      </w:r>
    </w:p>
    <w:bookmarkEnd w:id="21"/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Форма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(наименование адвокатского образования)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(фамилия,   имя,  отчество  (последнее   -  при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наличии</w:t>
      </w:r>
      <w:proofErr w:type="gramEnd"/>
      <w:r>
        <w:rPr>
          <w:sz w:val="20"/>
          <w:szCs w:val="20"/>
        </w:rPr>
        <w:t>), категория гражданина  в  соответствии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со </w:t>
      </w:r>
      <w:hyperlink r:id="rId24" w:history="1">
        <w:r>
          <w:rPr>
            <w:rStyle w:val="a4"/>
            <w:sz w:val="20"/>
            <w:szCs w:val="20"/>
          </w:rPr>
          <w:t>статьей 6</w:t>
        </w:r>
      </w:hyperlink>
      <w:r>
        <w:rPr>
          <w:sz w:val="20"/>
          <w:szCs w:val="20"/>
        </w:rPr>
        <w:t xml:space="preserve">  Закона  Астраханской   области </w:t>
      </w:r>
      <w:proofErr w:type="gramStart"/>
      <w:r>
        <w:rPr>
          <w:sz w:val="20"/>
          <w:szCs w:val="20"/>
        </w:rPr>
        <w:t>от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02.10.2012 N 62/2012-ОЗ "Об отдельных  вопросах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правового  регулирования  оказания   </w:t>
      </w:r>
      <w:proofErr w:type="gramStart"/>
      <w:r>
        <w:rPr>
          <w:sz w:val="20"/>
          <w:szCs w:val="20"/>
        </w:rPr>
        <w:t>бесплатной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юридической  помощи  в  Астраханской  области",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hyperlink r:id="rId25" w:history="1">
        <w:r>
          <w:rPr>
            <w:rStyle w:val="a4"/>
            <w:sz w:val="20"/>
            <w:szCs w:val="20"/>
          </w:rPr>
          <w:t>частью 8 статьи 1</w:t>
        </w:r>
      </w:hyperlink>
      <w:r>
        <w:rPr>
          <w:sz w:val="20"/>
          <w:szCs w:val="20"/>
        </w:rPr>
        <w:t xml:space="preserve"> Закона  Астраханской  области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  27.03.2023  N 8/2023-ОЗ  "О  дополнительных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гарантиях</w:t>
      </w:r>
      <w:proofErr w:type="gramEnd"/>
      <w:r>
        <w:rPr>
          <w:sz w:val="20"/>
          <w:szCs w:val="20"/>
        </w:rPr>
        <w:t xml:space="preserve">  и  особенностях  предоставления  мер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социальной   поддержки,    социальной    помощи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участникам специальной военной операции, членам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их  семей  и  о  внесении  изменений    в Закон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Астраханской  области  "Об  отдельных  вопросах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правового  регулирования  оказания   </w:t>
      </w:r>
      <w:proofErr w:type="gramStart"/>
      <w:r>
        <w:rPr>
          <w:sz w:val="20"/>
          <w:szCs w:val="20"/>
        </w:rPr>
        <w:t>бесплатной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юридической помощи в  Астраханской   области" 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Закон Астраханской области "О мерах  социальной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поддержки   и   социальной   помощи   </w:t>
      </w:r>
      <w:proofErr w:type="gramStart"/>
      <w:r>
        <w:rPr>
          <w:sz w:val="20"/>
          <w:szCs w:val="20"/>
        </w:rPr>
        <w:t>отдельным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категориям граждан в Астраханской области")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телефон: 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документ, удостоверяющий личность: 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(наименование, серия и номер документа,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удостоверяющего</w:t>
      </w:r>
      <w:proofErr w:type="gramEnd"/>
      <w:r>
        <w:rPr>
          <w:sz w:val="20"/>
          <w:szCs w:val="20"/>
        </w:rPr>
        <w:t xml:space="preserve"> личность)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выдан 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(наименование органа, выдавшего этот документ,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дата его выдачи)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Заявление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об оказании бесплатной юридической помощи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 </w:t>
      </w:r>
      <w:hyperlink r:id="rId26" w:history="1">
        <w:r>
          <w:rPr>
            <w:rStyle w:val="a4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21.11.2011 N 324-ФЗ "О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бесплатной    юридической    помощи  в  Российской  Федерации",  законами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Астраханской  области  </w:t>
      </w:r>
      <w:hyperlink r:id="rId27" w:history="1">
        <w:r>
          <w:rPr>
            <w:rStyle w:val="a4"/>
            <w:sz w:val="20"/>
            <w:szCs w:val="20"/>
          </w:rPr>
          <w:t>от  02.10.2012 N 62/2012-ОЗ</w:t>
        </w:r>
      </w:hyperlink>
      <w:r>
        <w:rPr>
          <w:sz w:val="20"/>
          <w:szCs w:val="20"/>
        </w:rPr>
        <w:t xml:space="preserve"> "Об отдельных вопросах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правового    регулирования   оказания  бесплатной  юридической  помощи  </w:t>
      </w:r>
      <w:proofErr w:type="gramStart"/>
      <w:r>
        <w:rPr>
          <w:sz w:val="20"/>
          <w:szCs w:val="20"/>
        </w:rPr>
        <w:t>в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Астраханской   области",  </w:t>
      </w:r>
      <w:hyperlink r:id="rId28" w:history="1">
        <w:r>
          <w:rPr>
            <w:rStyle w:val="a4"/>
            <w:sz w:val="20"/>
            <w:szCs w:val="20"/>
          </w:rPr>
          <w:t>от  27.03.2023  N 8/2023-ОЗ</w:t>
        </w:r>
      </w:hyperlink>
      <w:r>
        <w:rPr>
          <w:sz w:val="20"/>
          <w:szCs w:val="20"/>
        </w:rPr>
        <w:t xml:space="preserve">  "О  </w:t>
      </w:r>
      <w:proofErr w:type="gramStart"/>
      <w:r>
        <w:rPr>
          <w:sz w:val="20"/>
          <w:szCs w:val="20"/>
        </w:rPr>
        <w:t>дополнительных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гарантиях</w:t>
      </w:r>
      <w:proofErr w:type="gramEnd"/>
      <w:r>
        <w:rPr>
          <w:sz w:val="20"/>
          <w:szCs w:val="20"/>
        </w:rPr>
        <w:t xml:space="preserve">    и  особенностях  предоставления  мер  социальной  поддержки,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социальной  помощи  участникам  специальной  военной  операции, членам их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семей  и  о внесении изменений в Закон Астраханской области "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отдельных</w:t>
      </w:r>
    </w:p>
    <w:p w:rsidR="007F020F" w:rsidRDefault="00FE7A4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вопросах</w:t>
      </w:r>
      <w:proofErr w:type="gramEnd"/>
      <w:r>
        <w:rPr>
          <w:sz w:val="20"/>
          <w:szCs w:val="20"/>
        </w:rPr>
        <w:t xml:space="preserve">  правового  регулирования оказания бесплатной юридической помощи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в  Астраханской области" и Закон Астраханской области "О мерах социальной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поддержки    и    социальной    помощи  отдельным  категориям  граждан  </w:t>
      </w:r>
      <w:proofErr w:type="gramStart"/>
      <w:r>
        <w:rPr>
          <w:sz w:val="20"/>
          <w:szCs w:val="20"/>
        </w:rPr>
        <w:t>в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Астраханской области" прошу оказать мне юридическую помощь в виде </w:t>
      </w:r>
      <w:hyperlink w:anchor="sub_1111" w:history="1">
        <w:r>
          <w:rPr>
            <w:rStyle w:val="a4"/>
            <w:sz w:val="20"/>
            <w:szCs w:val="20"/>
          </w:rPr>
          <w:t>(1)</w:t>
        </w:r>
      </w:hyperlink>
      <w:r>
        <w:rPr>
          <w:sz w:val="20"/>
          <w:szCs w:val="20"/>
        </w:rPr>
        <w:t>: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 вопросу </w:t>
      </w:r>
      <w:hyperlink w:anchor="sub_1222" w:history="1">
        <w:r>
          <w:rPr>
            <w:rStyle w:val="a4"/>
            <w:sz w:val="20"/>
            <w:szCs w:val="20"/>
          </w:rPr>
          <w:t>(2)</w:t>
        </w:r>
      </w:hyperlink>
      <w:r>
        <w:rPr>
          <w:sz w:val="20"/>
          <w:szCs w:val="20"/>
        </w:rPr>
        <w:t>: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 с установленным перечнем категорий граждан, имеющих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право   на   получение   бесплатной   юридической   помощи    в    рамках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государственной    системы  бесплатной  юридической  помощи,  и  случаями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оказания такой помощи.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подтверждение  наличия  права на получение </w:t>
      </w:r>
      <w:proofErr w:type="gramStart"/>
      <w:r>
        <w:rPr>
          <w:sz w:val="20"/>
          <w:szCs w:val="20"/>
        </w:rPr>
        <w:t>бесплатной</w:t>
      </w:r>
      <w:proofErr w:type="gramEnd"/>
      <w:r>
        <w:rPr>
          <w:sz w:val="20"/>
          <w:szCs w:val="20"/>
        </w:rPr>
        <w:t xml:space="preserve"> юридической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помощи предоставляю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документа, подтверждающего право на получение бесплатной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юридической помощи)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Даю  согласие  в  соответствии  со  </w:t>
      </w:r>
      <w:hyperlink r:id="rId29" w:history="1">
        <w:r>
          <w:rPr>
            <w:rStyle w:val="a4"/>
            <w:sz w:val="20"/>
            <w:szCs w:val="20"/>
          </w:rPr>
          <w:t>статьей 9</w:t>
        </w:r>
      </w:hyperlink>
      <w:r>
        <w:rPr>
          <w:sz w:val="20"/>
          <w:szCs w:val="20"/>
        </w:rPr>
        <w:t xml:space="preserve"> Федерального закона </w:t>
      </w:r>
      <w:proofErr w:type="gramStart"/>
      <w:r>
        <w:rPr>
          <w:sz w:val="20"/>
          <w:szCs w:val="20"/>
        </w:rPr>
        <w:t>от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27.07.2006  N 152-ФЗ  "О  персональных  данных"  на </w:t>
      </w:r>
      <w:proofErr w:type="gramStart"/>
      <w:r>
        <w:rPr>
          <w:sz w:val="20"/>
          <w:szCs w:val="20"/>
        </w:rPr>
        <w:t>автоматизированную</w:t>
      </w:r>
      <w:proofErr w:type="gramEnd"/>
      <w:r>
        <w:rPr>
          <w:sz w:val="20"/>
          <w:szCs w:val="20"/>
        </w:rPr>
        <w:t>, а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также  без  использования средств автоматизации обработку и использование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моих    персональных    данных,  содержащихся  в  настоящем  заявлении  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прилагаемых к нему </w:t>
      </w:r>
      <w:proofErr w:type="gramStart"/>
      <w:r>
        <w:rPr>
          <w:sz w:val="20"/>
          <w:szCs w:val="20"/>
        </w:rPr>
        <w:t>документах</w:t>
      </w:r>
      <w:proofErr w:type="gramEnd"/>
      <w:r>
        <w:rPr>
          <w:sz w:val="20"/>
          <w:szCs w:val="20"/>
        </w:rPr>
        <w:t>.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                       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    (расшифровка подписи)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_____________ 20___ г.</w:t>
      </w:r>
    </w:p>
    <w:p w:rsidR="007F020F" w:rsidRDefault="007F020F"/>
    <w:p w:rsidR="007F020F" w:rsidRDefault="00FE7A4A">
      <w:bookmarkStart w:id="22" w:name="sub_1111"/>
      <w:r>
        <w:t>(1) Указывается вид юридической помощи, оказываемой гражданину:</w:t>
      </w:r>
    </w:p>
    <w:bookmarkEnd w:id="22"/>
    <w:p w:rsidR="007F020F" w:rsidRDefault="00FE7A4A">
      <w:r>
        <w:t>- правовое консультирование в устной и письменной форме;</w:t>
      </w:r>
    </w:p>
    <w:p w:rsidR="007F020F" w:rsidRDefault="00FE7A4A">
      <w:r>
        <w:t>- составление исков и заявлений в суд общей юрисдикции и мировому судье;</w:t>
      </w:r>
    </w:p>
    <w:p w:rsidR="007F020F" w:rsidRDefault="00FE7A4A">
      <w:r>
        <w:lastRenderedPageBreak/>
        <w:t>- составление кассационной (апелляционной), надзорной жалобы;</w:t>
      </w:r>
    </w:p>
    <w:p w:rsidR="007F020F" w:rsidRDefault="00FE7A4A">
      <w:r>
        <w:t>- составление иных заявлений, жалоб, ходатайств и других документов правового характера;</w:t>
      </w:r>
    </w:p>
    <w:p w:rsidR="007F020F" w:rsidRDefault="00FE7A4A">
      <w:r>
        <w:t>- представление интересов в суде;</w:t>
      </w:r>
    </w:p>
    <w:p w:rsidR="007F020F" w:rsidRDefault="00FE7A4A">
      <w:r>
        <w:t>- представление интересов в исполнительном производстве, государственных (муниципальных) органах, организациях.</w:t>
      </w:r>
    </w:p>
    <w:p w:rsidR="007F020F" w:rsidRDefault="00FE7A4A">
      <w:bookmarkStart w:id="23" w:name="sub_1222"/>
      <w:proofErr w:type="gramStart"/>
      <w:r>
        <w:t xml:space="preserve">(2) Указывается краткое описание обстоятельств, в связи с которыми требуется оказание бесплатной юридической помощи, в случаях, установленных </w:t>
      </w:r>
      <w:hyperlink r:id="rId30" w:history="1">
        <w:r>
          <w:rPr>
            <w:rStyle w:val="a4"/>
          </w:rPr>
          <w:t>статьей 20</w:t>
        </w:r>
      </w:hyperlink>
      <w:r>
        <w:t xml:space="preserve"> Федерального закона от 21.11.2011 N 324-ФЗ "О бесплатной юридической помощи в Российской Федерации", </w:t>
      </w:r>
      <w:hyperlink r:id="rId31" w:history="1">
        <w:r>
          <w:rPr>
            <w:rStyle w:val="a4"/>
          </w:rPr>
          <w:t>частью 9 статьи 1</w:t>
        </w:r>
      </w:hyperlink>
      <w:r>
        <w:t xml:space="preserve"> Закона Астраханской области от 27.03.2023 N 8/2023-ОЗ "О дополнительных гарантиях и особенностях предоставления мер социальной поддержки, социальной помощи участникам специальной военной операции, членам</w:t>
      </w:r>
      <w:proofErr w:type="gramEnd"/>
      <w:r>
        <w:t xml:space="preserve"> их семей и о внесении изменений в Закон Астраханской области "Об отдельных вопросах правового регулирования оказания бесплатной юридической помощи в Астраханской области" и Закон Астраханской области "О мерах социальной поддержки и социальной помощи отдельным категориям граждан в Астраханской области".</w:t>
      </w:r>
    </w:p>
    <w:bookmarkEnd w:id="23"/>
    <w:p w:rsidR="007F020F" w:rsidRDefault="00FE7A4A">
      <w:r>
        <w:t>При необходимости дополнительное описание обстоятельств может быть изложено на дополнительном листе (листах), также подписываемых заявителем и являющихся неотъемлемой частью заявления.</w:t>
      </w:r>
    </w:p>
    <w:p w:rsidR="007F020F" w:rsidRDefault="007F020F"/>
    <w:p w:rsidR="007F020F" w:rsidRDefault="00FE7A4A">
      <w:pPr>
        <w:jc w:val="right"/>
        <w:rPr>
          <w:rStyle w:val="a3"/>
        </w:rPr>
      </w:pPr>
      <w:bookmarkStart w:id="24" w:name="sub_2000"/>
      <w:proofErr w:type="gramStart"/>
      <w:r>
        <w:rPr>
          <w:rStyle w:val="a3"/>
        </w:rPr>
        <w:t>УТВЕРЖДЕНА</w:t>
      </w:r>
      <w:proofErr w:type="gramEnd"/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социального развития и труда</w:t>
      </w:r>
      <w:r>
        <w:rPr>
          <w:rStyle w:val="a3"/>
        </w:rPr>
        <w:br/>
        <w:t>Астраханской области</w:t>
      </w:r>
      <w:r>
        <w:rPr>
          <w:rStyle w:val="a3"/>
        </w:rPr>
        <w:br/>
        <w:t>от 23.08.2023 N 45</w:t>
      </w:r>
    </w:p>
    <w:bookmarkEnd w:id="24"/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Форма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Акт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выполненных работ (оказанных услуг) по оказанию бесплатной юридической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помощи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                 "___" _____________ 20__ г.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(место составления акта)                   (дата составления акта)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Мы, нижеподписавшиеся, Адвокат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(фамилия, имя, отчество (последнее - при наличии), наименование</w:t>
      </w:r>
      <w:proofErr w:type="gramEnd"/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адвокатского образования)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с одной стороны, и ______________________________________________________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(фамилия, имя, отчество (последнее - при наличии) гражданина)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(далее - Доверитель), с другой стороны, составили настоящий  акт  в  том,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что Адвокат выполнил, а  Доверитель  принял  следующую  работу  (услуги),</w:t>
      </w:r>
    </w:p>
    <w:p w:rsidR="007F020F" w:rsidRDefault="00FE7A4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предусмотренную</w:t>
      </w:r>
      <w:proofErr w:type="gramEnd"/>
      <w:r>
        <w:rPr>
          <w:sz w:val="20"/>
          <w:szCs w:val="20"/>
        </w:rPr>
        <w:t xml:space="preserve">  Соглашением  от  "___" ______________ 20___ г. N ____ "О</w:t>
      </w:r>
    </w:p>
    <w:p w:rsidR="007F020F" w:rsidRDefault="00FE7A4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из бюджета Астраханской области субсидии на  оплату  труда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адвокатов, оказывающих бесплатную юридическую помощь гражданам  в  рамках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государственной  системы  бесплатной  юридической  помощи  на  территории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Астраханской области, и компенсацию их расходов  на  оказание  бесплатной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>юридической помощи" (далее - Соглашение):</w:t>
      </w:r>
    </w:p>
    <w:p w:rsidR="007F020F" w:rsidRDefault="007F02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960"/>
        <w:gridCol w:w="2240"/>
      </w:tblGrid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Вид бесплатной юридической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 xml:space="preserve">Количество </w:t>
            </w:r>
            <w:hyperlink w:anchor="sub_21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Подпись доверителя</w:t>
            </w: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Правовое консультирование: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1.1.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в устной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1.2.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в письменной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Составление исков и заявлений в суд общей юрисдикции и мировому судье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 xml:space="preserve">Составление кассационной (апелляционной), </w:t>
            </w:r>
            <w:r>
              <w:lastRenderedPageBreak/>
              <w:t>надзорной жалобы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Составление иных заявлений, жалоб, ходатайств и других документов правового характера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Представление интересов в суде: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5.1.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в предварительном судебном заседании в рамках рассмотрения одного дела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5.2.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proofErr w:type="gramStart"/>
            <w:r>
              <w:t>в первый день участия в судебном заседании в рамках рассмотрения одного дела вне зависимости от судебной инстанции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5.3.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в последующих судебных заседаниях в рамках рассмотрения одного дела вне зависимости от судебной инстанции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  <w:tr w:rsidR="007F020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  <w:jc w:val="center"/>
            </w:pPr>
            <w: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FE7A4A">
            <w:pPr>
              <w:pStyle w:val="a5"/>
            </w:pPr>
            <w:r>
              <w:t>Представление интересов в исполнительном производстве, государственных (муниципальных) органах,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F" w:rsidRDefault="007F02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20F" w:rsidRDefault="007F020F">
            <w:pPr>
              <w:pStyle w:val="a5"/>
            </w:pPr>
          </w:p>
        </w:tc>
      </w:tr>
    </w:tbl>
    <w:p w:rsidR="007F020F" w:rsidRDefault="007F020F"/>
    <w:p w:rsidR="007F020F" w:rsidRDefault="00FE7A4A">
      <w:bookmarkStart w:id="25" w:name="sub_2111"/>
      <w:r>
        <w:t>(1) Заполняется только по тому виду юридической помощи, который был оказан Доверителю и удостоверяется его подписью.</w:t>
      </w:r>
    </w:p>
    <w:bookmarkEnd w:id="25"/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Работа  (услуги),  проделанная  Адвокатом  по выполнению Соглашения,</w:t>
      </w:r>
    </w:p>
    <w:p w:rsidR="007F020F" w:rsidRDefault="00FE7A4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выполнена</w:t>
      </w:r>
      <w:proofErr w:type="gramEnd"/>
      <w:r>
        <w:rPr>
          <w:sz w:val="20"/>
          <w:szCs w:val="20"/>
        </w:rPr>
        <w:t xml:space="preserve"> в полном объеме и надлежащим образом.</w:t>
      </w:r>
    </w:p>
    <w:p w:rsidR="007F020F" w:rsidRDefault="007F020F"/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Доверитель: ___________________,        Адвокат 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(Ф.И.О. гражданина)                   (Ф.И.О. адвоката)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Документ, удостоверяющий личность: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(наименование и реквизиты документа)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         ____________________________</w:t>
      </w:r>
    </w:p>
    <w:p w:rsidR="007F020F" w:rsidRDefault="00FE7A4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           (подпись)</w:t>
      </w:r>
      <w:bookmarkStart w:id="26" w:name="_GoBack"/>
      <w:bookmarkEnd w:id="26"/>
    </w:p>
    <w:sectPr w:rsidR="007F020F" w:rsidSect="006623FA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C4"/>
    <w:rsid w:val="003F058C"/>
    <w:rsid w:val="003F1710"/>
    <w:rsid w:val="006623FA"/>
    <w:rsid w:val="007F020F"/>
    <w:rsid w:val="00A932C4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40220.0" TargetMode="External"/><Relationship Id="rId13" Type="http://schemas.openxmlformats.org/officeDocument/2006/relationships/hyperlink" Target="garantF1://9051177.0" TargetMode="External"/><Relationship Id="rId18" Type="http://schemas.openxmlformats.org/officeDocument/2006/relationships/hyperlink" Target="garantF1://403521586.0" TargetMode="External"/><Relationship Id="rId26" Type="http://schemas.openxmlformats.org/officeDocument/2006/relationships/hyperlink" Target="garantF1://120919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407473399.0" TargetMode="External"/><Relationship Id="rId7" Type="http://schemas.openxmlformats.org/officeDocument/2006/relationships/hyperlink" Target="garantF1://406512167.0" TargetMode="External"/><Relationship Id="rId12" Type="http://schemas.openxmlformats.org/officeDocument/2006/relationships/hyperlink" Target="garantF1://9050936.0" TargetMode="External"/><Relationship Id="rId17" Type="http://schemas.openxmlformats.org/officeDocument/2006/relationships/hyperlink" Target="garantF1://73697037.0" TargetMode="External"/><Relationship Id="rId25" Type="http://schemas.openxmlformats.org/officeDocument/2006/relationships/hyperlink" Target="garantF1://406512167.1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46382946.0" TargetMode="External"/><Relationship Id="rId20" Type="http://schemas.openxmlformats.org/officeDocument/2006/relationships/hyperlink" Target="garantF1://406640857.0" TargetMode="External"/><Relationship Id="rId29" Type="http://schemas.openxmlformats.org/officeDocument/2006/relationships/hyperlink" Target="garantF1://12048567.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038546.0" TargetMode="External"/><Relationship Id="rId11" Type="http://schemas.openxmlformats.org/officeDocument/2006/relationships/hyperlink" Target="garantF1://9050935.0" TargetMode="External"/><Relationship Id="rId24" Type="http://schemas.openxmlformats.org/officeDocument/2006/relationships/hyperlink" Target="garantF1://9038546.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46351208.0" TargetMode="External"/><Relationship Id="rId23" Type="http://schemas.openxmlformats.org/officeDocument/2006/relationships/hyperlink" Target="garantF1://407473399.0" TargetMode="External"/><Relationship Id="rId28" Type="http://schemas.openxmlformats.org/officeDocument/2006/relationships/hyperlink" Target="garantF1://406512167.0" TargetMode="External"/><Relationship Id="rId10" Type="http://schemas.openxmlformats.org/officeDocument/2006/relationships/hyperlink" Target="garantF1://9044299.0" TargetMode="External"/><Relationship Id="rId19" Type="http://schemas.openxmlformats.org/officeDocument/2006/relationships/hyperlink" Target="garantF1://405169923.1" TargetMode="External"/><Relationship Id="rId31" Type="http://schemas.openxmlformats.org/officeDocument/2006/relationships/hyperlink" Target="garantF1://406512167.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40718.0" TargetMode="External"/><Relationship Id="rId14" Type="http://schemas.openxmlformats.org/officeDocument/2006/relationships/hyperlink" Target="garantF1://9054661.0" TargetMode="External"/><Relationship Id="rId22" Type="http://schemas.openxmlformats.org/officeDocument/2006/relationships/hyperlink" Target="garantF1://407473399.0" TargetMode="External"/><Relationship Id="rId27" Type="http://schemas.openxmlformats.org/officeDocument/2006/relationships/hyperlink" Target="garantF1://9038546.0" TargetMode="External"/><Relationship Id="rId30" Type="http://schemas.openxmlformats.org/officeDocument/2006/relationships/hyperlink" Target="garantF1://12091964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dcterms:created xsi:type="dcterms:W3CDTF">2023-12-06T06:44:00Z</dcterms:created>
  <dcterms:modified xsi:type="dcterms:W3CDTF">2023-12-08T08:47:00Z</dcterms:modified>
</cp:coreProperties>
</file>