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A6" w:rsidRDefault="00CB79A6" w:rsidP="00CB79A6">
      <w:pPr>
        <w:spacing w:after="0" w:line="240" w:lineRule="auto"/>
        <w:ind w:firstLine="567"/>
        <w:jc w:val="both"/>
        <w:rPr>
          <w:rFonts w:ascii="Times New Roman" w:hAnsi="Times New Roman" w:cs="Times New Roman"/>
          <w:sz w:val="28"/>
          <w:szCs w:val="28"/>
        </w:rPr>
      </w:pPr>
      <w:bookmarkStart w:id="0" w:name="_GoBack"/>
      <w:bookmarkEnd w:id="0"/>
      <w:r w:rsidRPr="00064140">
        <w:rPr>
          <w:rFonts w:ascii="Times New Roman" w:hAnsi="Times New Roman" w:cs="Times New Roman"/>
          <w:b/>
          <w:sz w:val="28"/>
          <w:szCs w:val="28"/>
        </w:rPr>
        <w:t>Извлечение из протокола заседания Совета по оперативному решению вопросов,  возникающих в ходе исполнения полномочий по государственной регистрации актов гражданского состояния органами ЗАГС Астраханской области, от 27.02.2020г. №1</w:t>
      </w:r>
    </w:p>
    <w:p w:rsidR="00064140" w:rsidRDefault="00064140" w:rsidP="00CB79A6">
      <w:pPr>
        <w:spacing w:after="0" w:line="240" w:lineRule="auto"/>
        <w:ind w:firstLine="567"/>
        <w:jc w:val="both"/>
        <w:rPr>
          <w:rFonts w:ascii="Times New Roman" w:hAnsi="Times New Roman" w:cs="Times New Roman"/>
          <w:sz w:val="28"/>
          <w:szCs w:val="28"/>
        </w:rPr>
      </w:pPr>
    </w:p>
    <w:p w:rsidR="00064140" w:rsidRDefault="00064140" w:rsidP="00064140">
      <w:pPr>
        <w:pStyle w:val="paragraph"/>
        <w:spacing w:before="0" w:beforeAutospacing="0" w:after="0" w:afterAutospacing="0"/>
        <w:jc w:val="both"/>
        <w:textAlignment w:val="baseline"/>
        <w:rPr>
          <w:rStyle w:val="eop"/>
          <w:sz w:val="28"/>
          <w:szCs w:val="28"/>
        </w:rPr>
      </w:pPr>
      <w:r>
        <w:rPr>
          <w:rStyle w:val="normaltextrun"/>
          <w:sz w:val="28"/>
          <w:szCs w:val="28"/>
          <w:u w:val="single"/>
        </w:rPr>
        <w:t xml:space="preserve">1. Изменение отчества ребенка </w:t>
      </w:r>
      <w:proofErr w:type="gramStart"/>
      <w:r>
        <w:rPr>
          <w:rStyle w:val="normaltextrun"/>
          <w:sz w:val="28"/>
          <w:szCs w:val="28"/>
          <w:u w:val="single"/>
        </w:rPr>
        <w:t>при изменении сведений об отце в записи акта о рождении на основании</w:t>
      </w:r>
      <w:proofErr w:type="gramEnd"/>
      <w:r>
        <w:rPr>
          <w:rStyle w:val="normaltextrun"/>
          <w:sz w:val="28"/>
          <w:szCs w:val="28"/>
          <w:u w:val="single"/>
        </w:rPr>
        <w:t xml:space="preserve"> заявления матери, не состоящей в браке с отцом ребенка.</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Согласно пункту 2 статьи 69 Федерального закона от 15.11.1997 № 143-ФЗ «Об актах гражданского состояния» (Закон № 143-ФЗ) одним из оснований для внесения исправлений и изменений в запись акта о рождении является заявление матери, не состоящей в браке с отцом ребенка, о внесении в запись акта о рождении сведений об отце ребенка либо об их изменении или исключении. При этом изменение отчества ребенка, в связи с изменением в сведениях об отце имени отца, Законом № 143-ФЗ не предусмотрено.</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Руководствуясь позицией Минюста России, органы ЗАГС Астраханской области в настоящее время практикуют автоматическое изменение отчества ребенка, не достигшего возраста четырнадцати лет, в записи акта о его рождении при изменении в записи акта о рождении сведений об отце (имени отца) на основании заявления матери, не состоящей в браке с отцом ребенка, независимо от желания матери ребенка и согласия ребенка.</w:t>
      </w:r>
      <w:proofErr w:type="gramEnd"/>
      <w:r>
        <w:rPr>
          <w:rStyle w:val="normaltextrun"/>
          <w:sz w:val="28"/>
          <w:szCs w:val="28"/>
        </w:rPr>
        <w:t xml:space="preserve"> Также это практикуется в случае внесения в запись акта о рождении ранее отсутствующих сведений об отце на основании заявления матери, не состоящей в браке с отцом ребенка, в том случае, если имя отца не согласуется с отчеством ребенка, присвоенным ему при государственной регистрации рождения.</w:t>
      </w:r>
      <w:r>
        <w:rPr>
          <w:rStyle w:val="eop"/>
          <w:sz w:val="28"/>
          <w:szCs w:val="28"/>
        </w:rPr>
        <w:t> </w:t>
      </w:r>
    </w:p>
    <w:p w:rsidR="00064140" w:rsidRDefault="00064140" w:rsidP="00064140">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Отчество ребенка не изменяется в случае достижения ребенком возраста четырнадцати лет, поскольку у ребенка возникает право на перемену имени в порядке, установленном Законом № 143-ФЗ для перемены имени, а также в случае исключения сведений об отце из записи акта о рождении ребенка. В указанных случаях на просьбу матери ребенка или самого ребенка об изменении отчества ребенку орган ЗАГС вынесет отказ во внесении исправлений и изменений в запись акта гражданского состояния.</w:t>
      </w:r>
    </w:p>
    <w:p w:rsidR="00064140" w:rsidRDefault="00064140" w:rsidP="00064140">
      <w:pPr>
        <w:pStyle w:val="paragraph"/>
        <w:spacing w:before="0" w:beforeAutospacing="0" w:after="0" w:afterAutospacing="0"/>
        <w:ind w:firstLine="705"/>
        <w:jc w:val="both"/>
        <w:textAlignment w:val="baseline"/>
      </w:pPr>
      <w:r>
        <w:rPr>
          <w:rStyle w:val="eop"/>
          <w:sz w:val="28"/>
          <w:szCs w:val="28"/>
        </w:rPr>
        <w:t> </w:t>
      </w:r>
    </w:p>
    <w:p w:rsidR="00064140" w:rsidRDefault="00064140" w:rsidP="00064140">
      <w:pPr>
        <w:pStyle w:val="paragraph"/>
        <w:spacing w:before="0" w:beforeAutospacing="0" w:after="0" w:afterAutospacing="0"/>
        <w:jc w:val="both"/>
        <w:textAlignment w:val="baseline"/>
        <w:rPr>
          <w:sz w:val="28"/>
          <w:szCs w:val="28"/>
        </w:rPr>
      </w:pPr>
      <w:r>
        <w:rPr>
          <w:rStyle w:val="normaltextrun"/>
          <w:sz w:val="28"/>
          <w:szCs w:val="28"/>
          <w:u w:val="single"/>
        </w:rPr>
        <w:t xml:space="preserve">2.Указание в записи акта о рождении сведений о гражданстве отца ребенка </w:t>
      </w:r>
      <w:proofErr w:type="gramStart"/>
      <w:r>
        <w:rPr>
          <w:rStyle w:val="normaltextrun"/>
          <w:sz w:val="28"/>
          <w:szCs w:val="28"/>
          <w:u w:val="single"/>
        </w:rPr>
        <w:t>при</w:t>
      </w:r>
      <w:proofErr w:type="gramEnd"/>
      <w:r>
        <w:rPr>
          <w:rStyle w:val="normaltextrun"/>
          <w:sz w:val="28"/>
          <w:szCs w:val="28"/>
          <w:u w:val="single"/>
        </w:rPr>
        <w:t xml:space="preserve"> </w:t>
      </w:r>
      <w:proofErr w:type="gramStart"/>
      <w:r>
        <w:rPr>
          <w:rStyle w:val="normaltextrun"/>
          <w:sz w:val="28"/>
          <w:szCs w:val="28"/>
          <w:u w:val="single"/>
        </w:rPr>
        <w:t>государственной регистрации рождения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документ, удостоверяющий личность отца ребенка, не предъявлен и сведения о гражданстве отца ребенка в свидетельствах о заключении и расторжении брака</w:t>
      </w:r>
      <w:proofErr w:type="gramEnd"/>
      <w:r>
        <w:rPr>
          <w:rStyle w:val="normaltextrun"/>
          <w:sz w:val="28"/>
          <w:szCs w:val="28"/>
          <w:u w:val="single"/>
        </w:rPr>
        <w:t xml:space="preserve"> не соответствуют друг другу.</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 xml:space="preserve">Согласно пункту 2 статьи 17 Закона № 143-ФЗ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об отце ребенка вносятся на основании свидетельства о браке родителей или иного </w:t>
      </w:r>
      <w:r>
        <w:rPr>
          <w:rStyle w:val="normaltextrun"/>
          <w:sz w:val="28"/>
          <w:szCs w:val="28"/>
        </w:rPr>
        <w:lastRenderedPageBreak/>
        <w:t>документа, подтверждающего факт</w:t>
      </w:r>
      <w:proofErr w:type="gramEnd"/>
      <w:r>
        <w:rPr>
          <w:rStyle w:val="normaltextrun"/>
          <w:sz w:val="28"/>
          <w:szCs w:val="28"/>
        </w:rPr>
        <w:t xml:space="preserve"> государственной регистрации заключения брака, а также документа, подтверждающего факт и время прекращения брака. </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Таким образом, документ о заключении брака и документ, подтверждающий факт и время прекращения брака, рассматриваются органом ЗАГС в совокупности.</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Если гражданство бывшего супруга матери, который записывается отцом ребенка, изменялось после заключения брака с матерью ребенка, то при предъявлении документа, удостоверяющего личность (далее – паспорт) бывшего супруга матери, сведения о его гражданстве, как отца ребенка, указываются в записи акта о рождении не в соответствии с документом о заключении или расторжении брака, а в соответствии с паспортом отца ребенка. </w:t>
      </w:r>
      <w:r>
        <w:rPr>
          <w:rStyle w:val="eop"/>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В случае</w:t>
      </w:r>
      <w:proofErr w:type="gramStart"/>
      <w:r>
        <w:rPr>
          <w:rStyle w:val="normaltextrun"/>
          <w:sz w:val="28"/>
          <w:szCs w:val="28"/>
        </w:rPr>
        <w:t>,</w:t>
      </w:r>
      <w:proofErr w:type="gramEnd"/>
      <w:r>
        <w:rPr>
          <w:rStyle w:val="normaltextrun"/>
          <w:sz w:val="28"/>
          <w:szCs w:val="28"/>
        </w:rPr>
        <w:t xml:space="preserve"> если паспорт бывшего супруга матери, при государственной регистрации рождения в орган ЗАГС не предъявляется, а в документе о заключении брака и в документе, подтверждающем факт и время прекращения брака (свидетельство (справка) о расторжении брака, решение суда о расторжении брака), указаны различные сведения о гражданстве бывшего супруга матери:</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заявителю рекомендуется предъявить паспорт отца ребенка, подтверждающий его гражданство, и при его предъявлении сведения о гражданстве отца ребенка в записи акта о рождении указываются в соответствии с его паспортом;</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 если паспорт отца ребенка не предъявлен, </w:t>
      </w:r>
      <w:r w:rsidRPr="00064140">
        <w:rPr>
          <w:rStyle w:val="spellingerror"/>
          <w:sz w:val="28"/>
          <w:szCs w:val="28"/>
        </w:rPr>
        <w:t>сведения</w:t>
      </w:r>
      <w:r w:rsidRPr="00064140">
        <w:rPr>
          <w:rStyle w:val="normaltextrun"/>
          <w:sz w:val="28"/>
          <w:szCs w:val="28"/>
        </w:rPr>
        <w:t xml:space="preserve"> о </w:t>
      </w:r>
      <w:r w:rsidRPr="00064140">
        <w:rPr>
          <w:rStyle w:val="spellingerror"/>
          <w:sz w:val="28"/>
          <w:szCs w:val="28"/>
        </w:rPr>
        <w:t>гражданстве</w:t>
      </w:r>
      <w:r w:rsidRPr="00064140">
        <w:rPr>
          <w:rStyle w:val="normaltextrun"/>
          <w:sz w:val="28"/>
          <w:szCs w:val="28"/>
        </w:rPr>
        <w:t xml:space="preserve"> </w:t>
      </w:r>
      <w:r w:rsidRPr="00064140">
        <w:rPr>
          <w:rStyle w:val="spellingerror"/>
          <w:sz w:val="28"/>
          <w:szCs w:val="28"/>
        </w:rPr>
        <w:t>отца</w:t>
      </w:r>
      <w:r w:rsidRPr="00064140">
        <w:rPr>
          <w:rStyle w:val="normaltextrun"/>
          <w:sz w:val="28"/>
          <w:szCs w:val="28"/>
        </w:rPr>
        <w:t xml:space="preserve"> </w:t>
      </w:r>
      <w:r w:rsidRPr="00064140">
        <w:rPr>
          <w:rStyle w:val="spellingerror"/>
          <w:sz w:val="28"/>
          <w:szCs w:val="28"/>
        </w:rPr>
        <w:t>ребенка</w:t>
      </w:r>
      <w:r w:rsidRPr="00064140">
        <w:rPr>
          <w:rStyle w:val="normaltextrun"/>
          <w:sz w:val="28"/>
          <w:szCs w:val="28"/>
        </w:rPr>
        <w:t xml:space="preserve"> в </w:t>
      </w:r>
      <w:r w:rsidRPr="00064140">
        <w:rPr>
          <w:rStyle w:val="spellingerror"/>
          <w:sz w:val="28"/>
          <w:szCs w:val="28"/>
        </w:rPr>
        <w:t>записи</w:t>
      </w:r>
      <w:r w:rsidRPr="00064140">
        <w:rPr>
          <w:rStyle w:val="normaltextrun"/>
          <w:sz w:val="28"/>
          <w:szCs w:val="28"/>
        </w:rPr>
        <w:t xml:space="preserve"> </w:t>
      </w:r>
      <w:r w:rsidRPr="00064140">
        <w:rPr>
          <w:rStyle w:val="spellingerror"/>
          <w:sz w:val="28"/>
          <w:szCs w:val="28"/>
        </w:rPr>
        <w:t>акта</w:t>
      </w:r>
      <w:r w:rsidRPr="00064140">
        <w:rPr>
          <w:rStyle w:val="normaltextrun"/>
          <w:sz w:val="28"/>
          <w:szCs w:val="28"/>
        </w:rPr>
        <w:t xml:space="preserve"> о </w:t>
      </w:r>
      <w:r w:rsidRPr="00064140">
        <w:rPr>
          <w:rStyle w:val="spellingerror"/>
          <w:sz w:val="28"/>
          <w:szCs w:val="28"/>
        </w:rPr>
        <w:t>рождении</w:t>
      </w:r>
      <w:r w:rsidRPr="00064140">
        <w:rPr>
          <w:rStyle w:val="normaltextrun"/>
          <w:sz w:val="28"/>
          <w:szCs w:val="28"/>
        </w:rPr>
        <w:t xml:space="preserve"> </w:t>
      </w:r>
      <w:r w:rsidRPr="00064140">
        <w:rPr>
          <w:rStyle w:val="spellingerror"/>
          <w:sz w:val="28"/>
          <w:szCs w:val="28"/>
        </w:rPr>
        <w:t>указываются</w:t>
      </w:r>
      <w:r w:rsidRPr="00064140">
        <w:rPr>
          <w:rStyle w:val="normaltextrun"/>
          <w:sz w:val="28"/>
          <w:szCs w:val="28"/>
        </w:rPr>
        <w:t xml:space="preserve"> в </w:t>
      </w:r>
      <w:r w:rsidRPr="00064140">
        <w:rPr>
          <w:rStyle w:val="spellingerror"/>
          <w:sz w:val="28"/>
          <w:szCs w:val="28"/>
        </w:rPr>
        <w:t>соответствии</w:t>
      </w:r>
      <w:r w:rsidRPr="00064140">
        <w:rPr>
          <w:rStyle w:val="normaltextrun"/>
          <w:sz w:val="28"/>
          <w:szCs w:val="28"/>
        </w:rPr>
        <w:t xml:space="preserve"> с </w:t>
      </w:r>
      <w:r>
        <w:rPr>
          <w:rStyle w:val="normaltextrun"/>
          <w:sz w:val="28"/>
          <w:szCs w:val="28"/>
        </w:rPr>
        <w:t>документом, подтверждающим факт и время прекращения брака; </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 при </w:t>
      </w:r>
      <w:proofErr w:type="spellStart"/>
      <w:r>
        <w:rPr>
          <w:rStyle w:val="normaltextrun"/>
          <w:sz w:val="28"/>
          <w:szCs w:val="28"/>
        </w:rPr>
        <w:t>непредъявлении</w:t>
      </w:r>
      <w:proofErr w:type="spellEnd"/>
      <w:r>
        <w:rPr>
          <w:rStyle w:val="normaltextrun"/>
          <w:sz w:val="28"/>
          <w:szCs w:val="28"/>
        </w:rPr>
        <w:t xml:space="preserve"> паспорта отца ребенка и при отсутствии в документе, подтверждающем факт и время прекращения брака, сведений о гражданстве отца ребенка </w:t>
      </w:r>
      <w:r w:rsidRPr="00064140">
        <w:rPr>
          <w:rStyle w:val="spellingerror"/>
          <w:sz w:val="28"/>
          <w:szCs w:val="28"/>
        </w:rPr>
        <w:t>сведения</w:t>
      </w:r>
      <w:r w:rsidRPr="00064140">
        <w:rPr>
          <w:rStyle w:val="normaltextrun"/>
          <w:sz w:val="28"/>
          <w:szCs w:val="28"/>
        </w:rPr>
        <w:t xml:space="preserve"> о </w:t>
      </w:r>
      <w:r w:rsidRPr="00064140">
        <w:rPr>
          <w:rStyle w:val="spellingerror"/>
          <w:sz w:val="28"/>
          <w:szCs w:val="28"/>
        </w:rPr>
        <w:t>гражданстве</w:t>
      </w:r>
      <w:r w:rsidRPr="00064140">
        <w:rPr>
          <w:rStyle w:val="normaltextrun"/>
          <w:sz w:val="28"/>
          <w:szCs w:val="28"/>
        </w:rPr>
        <w:t xml:space="preserve"> </w:t>
      </w:r>
      <w:r w:rsidRPr="00064140">
        <w:rPr>
          <w:rStyle w:val="spellingerror"/>
          <w:sz w:val="28"/>
          <w:szCs w:val="28"/>
        </w:rPr>
        <w:t>отца</w:t>
      </w:r>
      <w:r w:rsidRPr="00064140">
        <w:rPr>
          <w:rStyle w:val="normaltextrun"/>
          <w:sz w:val="28"/>
          <w:szCs w:val="28"/>
        </w:rPr>
        <w:t xml:space="preserve"> </w:t>
      </w:r>
      <w:r w:rsidRPr="00064140">
        <w:rPr>
          <w:rStyle w:val="spellingerror"/>
          <w:sz w:val="28"/>
          <w:szCs w:val="28"/>
        </w:rPr>
        <w:t>ребенка</w:t>
      </w:r>
      <w:r w:rsidRPr="00064140">
        <w:rPr>
          <w:rStyle w:val="normaltextrun"/>
          <w:sz w:val="28"/>
          <w:szCs w:val="28"/>
        </w:rPr>
        <w:t xml:space="preserve"> в </w:t>
      </w:r>
      <w:r w:rsidRPr="00064140">
        <w:rPr>
          <w:rStyle w:val="spellingerror"/>
          <w:sz w:val="28"/>
          <w:szCs w:val="28"/>
        </w:rPr>
        <w:t>записи</w:t>
      </w:r>
      <w:r w:rsidRPr="00064140">
        <w:rPr>
          <w:rStyle w:val="normaltextrun"/>
          <w:sz w:val="28"/>
          <w:szCs w:val="28"/>
        </w:rPr>
        <w:t xml:space="preserve"> </w:t>
      </w:r>
      <w:r w:rsidRPr="00064140">
        <w:rPr>
          <w:rStyle w:val="spellingerror"/>
          <w:sz w:val="28"/>
          <w:szCs w:val="28"/>
        </w:rPr>
        <w:t>акта</w:t>
      </w:r>
      <w:r w:rsidRPr="00064140">
        <w:rPr>
          <w:rStyle w:val="normaltextrun"/>
          <w:sz w:val="28"/>
          <w:szCs w:val="28"/>
        </w:rPr>
        <w:t xml:space="preserve"> о </w:t>
      </w:r>
      <w:r w:rsidRPr="00064140">
        <w:rPr>
          <w:rStyle w:val="spellingerror"/>
          <w:sz w:val="28"/>
          <w:szCs w:val="28"/>
        </w:rPr>
        <w:t>рождении</w:t>
      </w:r>
      <w:r w:rsidRPr="00064140">
        <w:rPr>
          <w:rStyle w:val="normaltextrun"/>
          <w:sz w:val="28"/>
          <w:szCs w:val="28"/>
        </w:rPr>
        <w:t xml:space="preserve"> </w:t>
      </w:r>
      <w:r w:rsidRPr="00064140">
        <w:rPr>
          <w:rStyle w:val="spellingerror"/>
          <w:sz w:val="28"/>
          <w:szCs w:val="28"/>
        </w:rPr>
        <w:t>указываются</w:t>
      </w:r>
      <w:r w:rsidRPr="00064140">
        <w:rPr>
          <w:rStyle w:val="normaltextrun"/>
          <w:sz w:val="28"/>
          <w:szCs w:val="28"/>
        </w:rPr>
        <w:t xml:space="preserve"> в </w:t>
      </w:r>
      <w:r w:rsidRPr="00064140">
        <w:rPr>
          <w:rStyle w:val="spellingerror"/>
          <w:sz w:val="28"/>
          <w:szCs w:val="28"/>
        </w:rPr>
        <w:t>соответствии</w:t>
      </w:r>
      <w:r>
        <w:rPr>
          <w:rStyle w:val="normaltextrun"/>
          <w:sz w:val="28"/>
          <w:szCs w:val="28"/>
        </w:rPr>
        <w:t xml:space="preserve"> </w:t>
      </w:r>
      <w:r w:rsidRPr="00064140">
        <w:rPr>
          <w:rStyle w:val="normaltextrun"/>
        </w:rPr>
        <w:t>с</w:t>
      </w:r>
      <w:r>
        <w:rPr>
          <w:rStyle w:val="normaltextrun"/>
          <w:sz w:val="28"/>
          <w:szCs w:val="28"/>
        </w:rPr>
        <w:t xml:space="preserve"> документом о заключении брака.</w:t>
      </w:r>
      <w:r>
        <w:rPr>
          <w:rStyle w:val="eop"/>
          <w:sz w:val="28"/>
          <w:szCs w:val="28"/>
        </w:rPr>
        <w:t> </w:t>
      </w:r>
    </w:p>
    <w:p w:rsidR="00064140" w:rsidRDefault="00064140" w:rsidP="00064140">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 xml:space="preserve">Одновременно органом ЗАГС разъясняется заявителю порядок внесения исправлений и изменений </w:t>
      </w:r>
      <w:proofErr w:type="gramStart"/>
      <w:r>
        <w:rPr>
          <w:rStyle w:val="normaltextrun"/>
          <w:sz w:val="28"/>
          <w:szCs w:val="28"/>
        </w:rPr>
        <w:t>в запись акта гражданского состояния в случае выявления в дальнейшем несоответствия указываемых при государственной регистрации рождения сведений о гражданстве</w:t>
      </w:r>
      <w:proofErr w:type="gramEnd"/>
      <w:r>
        <w:rPr>
          <w:rStyle w:val="normaltextrun"/>
          <w:sz w:val="28"/>
          <w:szCs w:val="28"/>
        </w:rPr>
        <w:t xml:space="preserve"> отца ребенка фактическому гражданству отца ребенка.</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w:t>
      </w:r>
      <w:r>
        <w:rPr>
          <w:rStyle w:val="eop"/>
          <w:sz w:val="28"/>
          <w:szCs w:val="28"/>
        </w:rPr>
        <w:t> </w:t>
      </w:r>
    </w:p>
    <w:p w:rsidR="00064140" w:rsidRDefault="00064140" w:rsidP="00064140">
      <w:pPr>
        <w:pStyle w:val="paragraph"/>
        <w:spacing w:before="0" w:beforeAutospacing="0" w:after="0" w:afterAutospacing="0"/>
        <w:jc w:val="both"/>
        <w:textAlignment w:val="baseline"/>
      </w:pPr>
      <w:r>
        <w:rPr>
          <w:rStyle w:val="normaltextrun"/>
          <w:sz w:val="28"/>
          <w:szCs w:val="28"/>
          <w:u w:val="single"/>
        </w:rPr>
        <w:t>3. Требования к оформлению нотариально удостоверенной доверенности на обращение в орган ЗАГС по вопросу внесения исправлений и изменений в запись акта гражданского состояния.</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Пунктом 1 статьи 69 Закона № 143-ФЗ предусмотрена подача заявления о внесении исправления или изменения в запись акта гражданского состояния заинтересованным лицом в орган ЗАГС по месту его жительства или по месту хранения записи акта гражданского состояния, подлежащей исправлению или изменению.</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Согласно пункту 23 А</w:t>
      </w:r>
      <w:r>
        <w:rPr>
          <w:rStyle w:val="normaltextrun"/>
          <w:sz w:val="28"/>
          <w:szCs w:val="28"/>
          <w:shd w:val="clear" w:color="auto" w:fill="FFFFFF"/>
        </w:rPr>
        <w:t xml:space="preserve">дминистративного регламента </w:t>
      </w:r>
      <w:r>
        <w:rPr>
          <w:rStyle w:val="normaltextrun"/>
          <w:sz w:val="28"/>
          <w:szCs w:val="28"/>
        </w:rPr>
        <w:t xml:space="preserve">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утвержденного приказом Минюста России от 28.12.2018 № 307 (далее – Административный регламент), </w:t>
      </w:r>
      <w:r>
        <w:rPr>
          <w:rStyle w:val="normaltextrun"/>
          <w:sz w:val="28"/>
          <w:szCs w:val="28"/>
          <w:shd w:val="clear" w:color="auto" w:fill="FFFFFF"/>
        </w:rPr>
        <w:t xml:space="preserve">одним из документов, необходимых для предоставления </w:t>
      </w:r>
      <w:r>
        <w:rPr>
          <w:rStyle w:val="normaltextrun"/>
          <w:sz w:val="28"/>
          <w:szCs w:val="28"/>
          <w:shd w:val="clear" w:color="auto" w:fill="FFFFFF"/>
        </w:rPr>
        <w:lastRenderedPageBreak/>
        <w:t>государственной услуги и подлежащим представлению заявителем в орган ЗАГС, является документ, подтверждающий полномочия представителя заявителя.</w:t>
      </w:r>
      <w:r>
        <w:rPr>
          <w:rStyle w:val="eop"/>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На практике в органы ЗАГС Астраханской области обращаются представители заинтересованных лиц с заявлениями о внесении исправления и изменения в запись акта гражданского состояния (далее – заявление).</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Закон № 143-ФЗ и Административный регламент не предусматривают подачу заявления через уполномоченное лицо, но и не содержат положений, запрещающих такое представительство.</w:t>
      </w:r>
      <w:r>
        <w:rPr>
          <w:rStyle w:val="eop"/>
          <w:sz w:val="28"/>
          <w:szCs w:val="28"/>
        </w:rPr>
        <w:t> </w:t>
      </w:r>
    </w:p>
    <w:p w:rsidR="00064140" w:rsidRDefault="00064140" w:rsidP="00064140">
      <w:pPr>
        <w:pStyle w:val="paragraph"/>
        <w:shd w:val="clear" w:color="auto" w:fill="FFFFFF"/>
        <w:spacing w:before="0" w:beforeAutospacing="0" w:after="0" w:afterAutospacing="0"/>
        <w:ind w:firstLine="705"/>
        <w:jc w:val="both"/>
        <w:textAlignment w:val="baseline"/>
      </w:pPr>
      <w:r>
        <w:rPr>
          <w:rStyle w:val="normaltextrun"/>
          <w:sz w:val="28"/>
          <w:szCs w:val="28"/>
        </w:rPr>
        <w:t xml:space="preserve">Согласно пункту 1 статьи 9 </w:t>
      </w:r>
      <w:r>
        <w:rPr>
          <w:rStyle w:val="normaltextrun"/>
          <w:sz w:val="28"/>
          <w:szCs w:val="28"/>
          <w:shd w:val="clear" w:color="auto" w:fill="FFFFFF"/>
        </w:rPr>
        <w:t xml:space="preserve">Гражданского кодекса Российской Федерации </w:t>
      </w:r>
      <w:r>
        <w:rPr>
          <w:rStyle w:val="normaltextrun"/>
          <w:sz w:val="28"/>
          <w:szCs w:val="28"/>
        </w:rPr>
        <w:t>(далее – Гражданский кодекс) граждане и юридические лица по своему усмотрению осуществляют принадлежащие им гражданские права. В частности, гражданские права могут быть реализованы субъектами гражданских правоотношений лично или через представителей.</w:t>
      </w:r>
      <w:r>
        <w:rPr>
          <w:rStyle w:val="eop"/>
          <w:sz w:val="28"/>
          <w:szCs w:val="28"/>
        </w:rPr>
        <w:t> </w:t>
      </w:r>
    </w:p>
    <w:p w:rsidR="00064140" w:rsidRDefault="00064140" w:rsidP="00064140">
      <w:pPr>
        <w:pStyle w:val="paragraph"/>
        <w:shd w:val="clear" w:color="auto" w:fill="FFFFFF"/>
        <w:spacing w:before="0" w:beforeAutospacing="0" w:after="0" w:afterAutospacing="0"/>
        <w:ind w:firstLine="705"/>
        <w:jc w:val="both"/>
        <w:textAlignment w:val="baseline"/>
      </w:pPr>
      <w:r>
        <w:rPr>
          <w:rStyle w:val="normaltextrun"/>
          <w:sz w:val="28"/>
          <w:szCs w:val="28"/>
        </w:rPr>
        <w:t>Согласно статье 6 Федерального закона от 27.07.2006 № 152-ФЗ «О персональных данных»</w:t>
      </w:r>
      <w:r>
        <w:rPr>
          <w:rStyle w:val="normaltextrun"/>
          <w:sz w:val="28"/>
          <w:szCs w:val="28"/>
          <w:shd w:val="clear" w:color="auto" w:fill="FFFFFF"/>
        </w:rPr>
        <w:t xml:space="preserve"> (далее – Закон № 152-ФЗ)</w:t>
      </w:r>
      <w:r>
        <w:rPr>
          <w:rStyle w:val="normaltextrun"/>
          <w:sz w:val="28"/>
          <w:szCs w:val="28"/>
        </w:rPr>
        <w:t xml:space="preserve"> обработка персональных данных может осуществляться только с согласия субъекта персональных данных (за исключением случаев, указанных в статье 6 Закона № 152-ФЗ).</w:t>
      </w:r>
      <w:r>
        <w:rPr>
          <w:rStyle w:val="eop"/>
          <w:sz w:val="28"/>
          <w:szCs w:val="28"/>
        </w:rPr>
        <w:t> </w:t>
      </w:r>
    </w:p>
    <w:p w:rsidR="00064140" w:rsidRDefault="00064140" w:rsidP="00064140">
      <w:pPr>
        <w:pStyle w:val="paragraph"/>
        <w:shd w:val="clear" w:color="auto" w:fill="FFFFFF"/>
        <w:spacing w:before="0" w:beforeAutospacing="0" w:after="0" w:afterAutospacing="0"/>
        <w:ind w:firstLine="705"/>
        <w:jc w:val="both"/>
        <w:textAlignment w:val="baseline"/>
      </w:pPr>
      <w:r>
        <w:rPr>
          <w:rStyle w:val="normaltextrun"/>
          <w:sz w:val="28"/>
          <w:szCs w:val="28"/>
        </w:rPr>
        <w:t>Таким образом, подача в орган ЗАГС заявления через доверенное лицо возможна. </w:t>
      </w:r>
      <w:r>
        <w:rPr>
          <w:rStyle w:val="eop"/>
          <w:sz w:val="28"/>
          <w:szCs w:val="28"/>
        </w:rPr>
        <w:t> </w:t>
      </w:r>
    </w:p>
    <w:p w:rsidR="00064140" w:rsidRDefault="00064140" w:rsidP="00064140">
      <w:pPr>
        <w:pStyle w:val="paragraph"/>
        <w:shd w:val="clear" w:color="auto" w:fill="FFFFFF"/>
        <w:spacing w:before="0" w:beforeAutospacing="0" w:after="0" w:afterAutospacing="0"/>
        <w:ind w:firstLine="705"/>
        <w:jc w:val="both"/>
        <w:textAlignment w:val="baseline"/>
      </w:pPr>
      <w:r>
        <w:rPr>
          <w:rStyle w:val="normaltextrun"/>
          <w:sz w:val="28"/>
          <w:szCs w:val="28"/>
        </w:rPr>
        <w:t xml:space="preserve">Доверенность должна быть оформлена в соответствии с требованиями, установленными </w:t>
      </w:r>
      <w:r>
        <w:rPr>
          <w:rStyle w:val="contextualspellingandgrammarerror"/>
          <w:sz w:val="28"/>
          <w:szCs w:val="28"/>
        </w:rPr>
        <w:t>статьями  185</w:t>
      </w:r>
      <w:r>
        <w:rPr>
          <w:rStyle w:val="normaltextrun"/>
          <w:sz w:val="28"/>
          <w:szCs w:val="28"/>
        </w:rPr>
        <w:t xml:space="preserve"> и 185.1 Гражданского кодекса, то есть для такой доверенности обязательным является нотариальное удостоверение. Требования к нотариально оформляемому документу установлены статьей 45.1 Основ </w:t>
      </w:r>
      <w:r>
        <w:rPr>
          <w:rStyle w:val="normaltextrun"/>
          <w:sz w:val="28"/>
          <w:szCs w:val="28"/>
          <w:shd w:val="clear" w:color="auto" w:fill="FFFFFF"/>
        </w:rPr>
        <w:t xml:space="preserve">законодательства </w:t>
      </w:r>
      <w:r>
        <w:rPr>
          <w:rStyle w:val="normaltextrun"/>
          <w:sz w:val="28"/>
          <w:szCs w:val="28"/>
        </w:rPr>
        <w:t>о нотариате</w:t>
      </w:r>
      <w:r>
        <w:rPr>
          <w:rStyle w:val="normaltextrun"/>
          <w:sz w:val="28"/>
          <w:szCs w:val="28"/>
          <w:shd w:val="clear" w:color="auto" w:fill="FFFFFF"/>
        </w:rPr>
        <w:t xml:space="preserve"> Российской Федерации</w:t>
      </w:r>
      <w:r>
        <w:rPr>
          <w:rStyle w:val="normaltextrun"/>
          <w:sz w:val="28"/>
          <w:szCs w:val="28"/>
        </w:rPr>
        <w:t>.</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В соответствии со статьей 9 Закона № 152-ФЗ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Style w:val="normaltextru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Style w:val="normaltextrun"/>
          <w:sz w:val="28"/>
          <w:szCs w:val="28"/>
        </w:rPr>
        <w:t xml:space="preserve"> субъекта персональных данных проверяются оператором.</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 xml:space="preserve">Учитывая указанное, в доверенности на подачу заявления, выданной субъектом персональных данных, его законным представителем или наследником субъекта персональных данных, для представления в орган ЗАГС доверенным лицом, должно содержаться конкретное полномочие, а именно: подача в орган ЗАГС заявления с указанием: какие персональные подлежат исправлению и (или) </w:t>
      </w:r>
      <w:r>
        <w:rPr>
          <w:rStyle w:val="normaltextrun"/>
          <w:sz w:val="28"/>
          <w:szCs w:val="28"/>
        </w:rPr>
        <w:lastRenderedPageBreak/>
        <w:t>изменению и на какие (то есть, до исправления и после исправления).</w:t>
      </w:r>
      <w:proofErr w:type="gramEnd"/>
      <w:r>
        <w:rPr>
          <w:rStyle w:val="normaltextrun"/>
          <w:sz w:val="28"/>
          <w:szCs w:val="28"/>
        </w:rPr>
        <w:t xml:space="preserve"> При несоответствии доверенности указанным требованиям орган ЗАГС вынесет заявителю отказ во внесении исправлений и (или) изменений в запись акта гражданского состояния.</w:t>
      </w:r>
      <w:r>
        <w:rPr>
          <w:rStyle w:val="eop"/>
          <w:sz w:val="28"/>
          <w:szCs w:val="28"/>
        </w:rPr>
        <w:t> </w:t>
      </w:r>
    </w:p>
    <w:p w:rsidR="00064140" w:rsidRDefault="00064140" w:rsidP="00064140">
      <w:pPr>
        <w:pStyle w:val="paragraph"/>
        <w:shd w:val="clear" w:color="auto" w:fill="FFFFFF"/>
        <w:spacing w:before="0" w:beforeAutospacing="0" w:after="0" w:afterAutospacing="0"/>
        <w:ind w:firstLine="709"/>
        <w:jc w:val="both"/>
        <w:textAlignment w:val="baseline"/>
        <w:rPr>
          <w:rStyle w:val="normaltextrun"/>
          <w:sz w:val="28"/>
          <w:szCs w:val="28"/>
        </w:rPr>
      </w:pPr>
      <w:r>
        <w:rPr>
          <w:rStyle w:val="normaltextrun"/>
          <w:sz w:val="28"/>
          <w:szCs w:val="28"/>
        </w:rPr>
        <w:t>Служба ЗАГС информировала нотариальную палату Астраханской области об особенностях составления доверенности на подачу в орган ЗАГС заявления с целью недопущения ограничения прав граждан и соблюдения требований Закона № 152-ФЗ.</w:t>
      </w:r>
    </w:p>
    <w:p w:rsidR="00064140" w:rsidRDefault="00064140" w:rsidP="00064140">
      <w:pPr>
        <w:pStyle w:val="paragraph"/>
        <w:shd w:val="clear" w:color="auto" w:fill="FFFFFF"/>
        <w:spacing w:before="0" w:beforeAutospacing="0" w:after="0" w:afterAutospacing="0"/>
        <w:ind w:firstLine="709"/>
        <w:jc w:val="both"/>
        <w:textAlignment w:val="baseline"/>
      </w:pPr>
      <w:r>
        <w:rPr>
          <w:rStyle w:val="normaltextrun"/>
          <w:sz w:val="28"/>
          <w:szCs w:val="28"/>
        </w:rPr>
        <w:t>  </w:t>
      </w:r>
      <w:r>
        <w:rPr>
          <w:rStyle w:val="eop"/>
          <w:sz w:val="28"/>
          <w:szCs w:val="28"/>
        </w:rPr>
        <w:t> </w:t>
      </w:r>
    </w:p>
    <w:p w:rsidR="00064140" w:rsidRDefault="00064140" w:rsidP="00064140">
      <w:pPr>
        <w:pStyle w:val="paragraph"/>
        <w:spacing w:before="0" w:beforeAutospacing="0" w:after="0" w:afterAutospacing="0"/>
        <w:jc w:val="both"/>
        <w:textAlignment w:val="baseline"/>
      </w:pPr>
      <w:r>
        <w:rPr>
          <w:rStyle w:val="normaltextrun"/>
          <w:sz w:val="28"/>
          <w:szCs w:val="28"/>
          <w:u w:val="single"/>
        </w:rPr>
        <w:t>4. Соблюдение требований Закона № 143-ФЗ относительно обязанности предъявления документа, удостоверяющих личность, при государственной регистрации актов гражданского состояния, в случае невозможности его предъявления.</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В соответствии с Законом № 143-ФЗ и пунктом 23 Административного регламента для государственной регистрации актов гражданского состояния и совершения юридически значимых действий должен быть представлен паспорт заявителя. В некоторых случаях, определенных Законом № 143-ФЗ, также должен быть представлен паспорт иных лиц.</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Согласно пункту 1 статьи 7 Закона № 143-ФЗ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 </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color w:val="000000"/>
          <w:sz w:val="28"/>
          <w:szCs w:val="28"/>
        </w:rPr>
        <w:t>Формы заявлений о государственной регистрации актов гражданского состояния, утвержденные приказом Минюста России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и формы записей актов гражданского состояния утвержденные приказом Минюста России от 01.10.2018 № 202 «Об утверждении форм записей актов гражданского состояния и Правил заполнения форм</w:t>
      </w:r>
      <w:proofErr w:type="gramEnd"/>
      <w:r>
        <w:rPr>
          <w:rStyle w:val="normaltextrun"/>
          <w:color w:val="000000"/>
          <w:sz w:val="28"/>
          <w:szCs w:val="28"/>
        </w:rPr>
        <w:t xml:space="preserve"> записей актов гражданского состояния» предусматривают указание паспортных данных заявителей и иных лиц. </w:t>
      </w:r>
      <w:proofErr w:type="gramStart"/>
      <w:r>
        <w:rPr>
          <w:rStyle w:val="normaltextrun"/>
          <w:color w:val="000000"/>
          <w:sz w:val="28"/>
          <w:szCs w:val="28"/>
        </w:rPr>
        <w:t>При государственной регистрации актов гражданского состояния и совершении юридически значимых действий в федеральной государственной информационной системе ведения Единого государственного реестра записей актов гражданского состояния (далее – ЕГР ЗАГС) предусмотрено внесение сведений о паспортных данных заявителей и иных лиц в соответствии с формами заявлений о государственной регистрации актов гражданского состояния и записями актов гражданского состояния. </w:t>
      </w:r>
      <w:r>
        <w:rPr>
          <w:rStyle w:val="eop"/>
          <w:color w:val="000000"/>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В практике работы органов ЗАГС имеются случаи, когда паспорта не могут быть предъявлены по тем или иным причинам.</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 xml:space="preserve">В соответствии с пунктом 42 Административного регламента в предоставлении государственной услуги по государственной регистрации актов гражданского </w:t>
      </w:r>
      <w:r>
        <w:rPr>
          <w:rStyle w:val="contextualspellingandgrammarerror"/>
          <w:color w:val="000000"/>
          <w:sz w:val="28"/>
          <w:szCs w:val="28"/>
        </w:rPr>
        <w:t>состояния  (</w:t>
      </w:r>
      <w:r>
        <w:rPr>
          <w:rStyle w:val="normaltextrun"/>
          <w:color w:val="000000"/>
          <w:sz w:val="28"/>
          <w:szCs w:val="28"/>
        </w:rPr>
        <w:t xml:space="preserve">далее – </w:t>
      </w:r>
      <w:proofErr w:type="spellStart"/>
      <w:r>
        <w:rPr>
          <w:rStyle w:val="normaltextrun"/>
          <w:color w:val="000000"/>
          <w:sz w:val="28"/>
          <w:szCs w:val="28"/>
        </w:rPr>
        <w:t>госуслуга</w:t>
      </w:r>
      <w:proofErr w:type="spellEnd"/>
      <w:r>
        <w:rPr>
          <w:rStyle w:val="normaltextrun"/>
          <w:color w:val="000000"/>
          <w:sz w:val="28"/>
          <w:szCs w:val="28"/>
        </w:rPr>
        <w:t xml:space="preserve">) отказывается в случае отсутствия документов, необходимых для предоставления </w:t>
      </w:r>
      <w:proofErr w:type="spellStart"/>
      <w:r>
        <w:rPr>
          <w:rStyle w:val="normaltextrun"/>
          <w:color w:val="000000"/>
          <w:sz w:val="28"/>
          <w:szCs w:val="28"/>
        </w:rPr>
        <w:t>госуслуги</w:t>
      </w:r>
      <w:proofErr w:type="spellEnd"/>
      <w:r>
        <w:rPr>
          <w:rStyle w:val="normaltextrun"/>
          <w:color w:val="000000"/>
          <w:sz w:val="28"/>
          <w:szCs w:val="28"/>
        </w:rPr>
        <w:t xml:space="preserve"> и подлежащих представлению заявителем.</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Таким образом, паспорта заявителей и иных лиц подлежат обязательному предъявлению в случаях, прямо указанных в Законе № 143-ФЗ и </w:t>
      </w:r>
      <w:r>
        <w:rPr>
          <w:rStyle w:val="normaltextrun"/>
          <w:sz w:val="28"/>
          <w:szCs w:val="28"/>
        </w:rPr>
        <w:lastRenderedPageBreak/>
        <w:t>Административном регламенте, при необходимости установления личности и при необходимости внесения сведений о паспорте в запись акта гражданского состояния.</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В случае </w:t>
      </w:r>
      <w:proofErr w:type="spellStart"/>
      <w:r>
        <w:rPr>
          <w:rStyle w:val="normaltextrun"/>
          <w:sz w:val="28"/>
          <w:szCs w:val="28"/>
        </w:rPr>
        <w:t>непредъявления</w:t>
      </w:r>
      <w:proofErr w:type="spellEnd"/>
      <w:r>
        <w:rPr>
          <w:rStyle w:val="normaltextrun"/>
          <w:sz w:val="28"/>
          <w:szCs w:val="28"/>
        </w:rPr>
        <w:t xml:space="preserve"> паспорта, предъявление которого прямо предусмотрено Законом № 143-ФЗ и Административным регламентом, орган ЗАГС откажет заявителю в предоставлении государственной услуги по государственной регистрации актов гражданского состояния.</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При этом допускается: </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производить государственную регистрацию рождения ребенка в отсутствие паспортов родителей (родителя) ребенка в том случае, если родители (родитель) ребенка не являются заявителями (заявителем); однако предъявление заявителем паспортов родителей ребенка рекомендуется в целях более полного заполнения записи акта о рождении и указания достоверных сведений о гражданстве родителей ребенка;</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 производить государственную регистрацию расторжения брака или дополнение (</w:t>
      </w:r>
      <w:proofErr w:type="spellStart"/>
      <w:r>
        <w:rPr>
          <w:rStyle w:val="spellingerror"/>
          <w:sz w:val="28"/>
          <w:szCs w:val="28"/>
        </w:rPr>
        <w:t>дооформление</w:t>
      </w:r>
      <w:proofErr w:type="spellEnd"/>
      <w:r>
        <w:rPr>
          <w:rStyle w:val="normaltextrun"/>
          <w:sz w:val="28"/>
          <w:szCs w:val="28"/>
        </w:rPr>
        <w:t>) записи акта о расторжении брака в отсутствие паспорта супруга, отбывающего наказание, содержащегося под стражей, а также супруга, уполномочившего иное лицо нотариально удостоверенной доверенностью на обращение в орган ЗАГС и указавшего свои паспортные данные в заполненном и подписанном им заявлении о внесении сведений о бывшем супруге в ранее составленную запись акта о расторжении</w:t>
      </w:r>
      <w:proofErr w:type="gramEnd"/>
      <w:r>
        <w:rPr>
          <w:rStyle w:val="normaltextrun"/>
          <w:sz w:val="28"/>
          <w:szCs w:val="28"/>
        </w:rPr>
        <w:t xml:space="preserve"> брака и (или) о выдаче первичного свидетельства о расторжении </w:t>
      </w:r>
      <w:proofErr w:type="gramStart"/>
      <w:r>
        <w:rPr>
          <w:rStyle w:val="normaltextrun"/>
          <w:sz w:val="28"/>
          <w:szCs w:val="28"/>
        </w:rPr>
        <w:t>брака формы</w:t>
      </w:r>
      <w:proofErr w:type="gramEnd"/>
      <w:r>
        <w:rPr>
          <w:rStyle w:val="normaltextrun"/>
          <w:sz w:val="28"/>
          <w:szCs w:val="28"/>
        </w:rPr>
        <w:t xml:space="preserve"> № 13, утвержденной </w:t>
      </w:r>
      <w:r>
        <w:rPr>
          <w:rStyle w:val="normaltextrun"/>
          <w:color w:val="000000"/>
          <w:sz w:val="28"/>
          <w:szCs w:val="28"/>
        </w:rPr>
        <w:t xml:space="preserve">приказом Минюста России от 01.10.2018 № 201 </w:t>
      </w:r>
      <w:r>
        <w:rPr>
          <w:rStyle w:val="normaltextrun"/>
          <w:sz w:val="28"/>
          <w:szCs w:val="28"/>
        </w:rPr>
        <w:t>(далее – заявление формы № 13)</w:t>
      </w:r>
      <w:r>
        <w:rPr>
          <w:rStyle w:val="normaltextrun"/>
          <w:color w:val="000000"/>
          <w:sz w:val="28"/>
          <w:szCs w:val="28"/>
        </w:rPr>
        <w:t>;</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 пр</w:t>
      </w:r>
      <w:r>
        <w:rPr>
          <w:rStyle w:val="normaltextrun"/>
          <w:sz w:val="28"/>
          <w:szCs w:val="28"/>
        </w:rPr>
        <w:t>оизводить государственную регистрацию установления отцовства в случае отсутствия паспорта родителя ребенка, не имеющего возможности явиться в орган ЗАГС, подпись которого на заявлении об установлении отцовства удостоверена нотариально либо начальником исправительного учреждения или начальником места содержания под стражей;</w:t>
      </w:r>
      <w:r>
        <w:rPr>
          <w:rStyle w:val="eop"/>
          <w:sz w:val="28"/>
          <w:szCs w:val="28"/>
        </w:rPr>
        <w:t> </w:t>
      </w:r>
    </w:p>
    <w:p w:rsidR="00064140" w:rsidRDefault="00064140" w:rsidP="00064140">
      <w:pPr>
        <w:pStyle w:val="paragraph"/>
        <w:spacing w:before="0" w:beforeAutospacing="0" w:after="0" w:afterAutospacing="0"/>
        <w:ind w:firstLine="705"/>
        <w:jc w:val="both"/>
        <w:textAlignment w:val="baseline"/>
        <w:rPr>
          <w:rStyle w:val="eop"/>
          <w:sz w:val="28"/>
          <w:szCs w:val="28"/>
        </w:rPr>
      </w:pPr>
      <w:r>
        <w:rPr>
          <w:rStyle w:val="normaltextrun"/>
          <w:sz w:val="28"/>
          <w:szCs w:val="28"/>
        </w:rPr>
        <w:t xml:space="preserve">- </w:t>
      </w:r>
      <w:r>
        <w:rPr>
          <w:rStyle w:val="normaltextrun"/>
          <w:color w:val="000000"/>
          <w:sz w:val="28"/>
          <w:szCs w:val="28"/>
        </w:rPr>
        <w:t>пр</w:t>
      </w:r>
      <w:r>
        <w:rPr>
          <w:rStyle w:val="normaltextrun"/>
          <w:sz w:val="28"/>
          <w:szCs w:val="28"/>
        </w:rPr>
        <w:t>оизводить государственную регистрацию установления отцовства на основании решения суда об установлении отцовства или об установлении факта признания отцовства в отсутствие паспорта отца ребенка, если отец ребенка не является заявителем.</w:t>
      </w:r>
    </w:p>
    <w:p w:rsidR="00064140" w:rsidRDefault="00064140" w:rsidP="00064140">
      <w:pPr>
        <w:pStyle w:val="paragraph"/>
        <w:spacing w:before="0" w:beforeAutospacing="0" w:after="0" w:afterAutospacing="0"/>
        <w:ind w:firstLine="705"/>
        <w:jc w:val="both"/>
        <w:textAlignment w:val="baseline"/>
      </w:pPr>
    </w:p>
    <w:p w:rsidR="00064140" w:rsidRDefault="00064140" w:rsidP="00064140">
      <w:pPr>
        <w:pStyle w:val="paragraph"/>
        <w:spacing w:before="0" w:beforeAutospacing="0" w:after="0" w:afterAutospacing="0"/>
        <w:jc w:val="both"/>
        <w:textAlignment w:val="baseline"/>
      </w:pPr>
      <w:r>
        <w:rPr>
          <w:rStyle w:val="normaltextrun"/>
          <w:sz w:val="28"/>
          <w:szCs w:val="28"/>
          <w:u w:val="single"/>
        </w:rPr>
        <w:t>5. Порядок государственной регистрации рождения лица, достигшего совершеннолетия, на основании решения суда при отсутств</w:t>
      </w:r>
      <w:proofErr w:type="gramStart"/>
      <w:r>
        <w:rPr>
          <w:rStyle w:val="normaltextrun"/>
          <w:sz w:val="28"/>
          <w:szCs w:val="28"/>
          <w:u w:val="single"/>
        </w:rPr>
        <w:t>ии у э</w:t>
      </w:r>
      <w:proofErr w:type="gramEnd"/>
      <w:r>
        <w:rPr>
          <w:rStyle w:val="normaltextrun"/>
          <w:sz w:val="28"/>
          <w:szCs w:val="28"/>
          <w:u w:val="single"/>
        </w:rPr>
        <w:t>того лица документа, удостоверяющего личность.</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color w:val="000000"/>
          <w:sz w:val="28"/>
          <w:szCs w:val="28"/>
        </w:rPr>
        <w:t>В соответствии со статьей 21 Закона № 143-ФЗ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roofErr w:type="gramEnd"/>
      <w:r>
        <w:rPr>
          <w:rStyle w:val="normaltextrun"/>
          <w:color w:val="000000"/>
          <w:sz w:val="28"/>
          <w:szCs w:val="28"/>
        </w:rPr>
        <w:t xml:space="preserve">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lastRenderedPageBreak/>
        <w:t>Согласно пункту 1 статьи 37 Гражданского процессуального кодекса Российской Федерации (далее – ГПК)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 xml:space="preserve">Статьи 266 и 267 ГПК определяют порядок подачи и содержание заявления об установлении факта, имеющего юридическое </w:t>
      </w:r>
      <w:r>
        <w:rPr>
          <w:rStyle w:val="contextualspellingandgrammarerror"/>
          <w:color w:val="000000"/>
          <w:sz w:val="28"/>
          <w:szCs w:val="28"/>
        </w:rPr>
        <w:t>значение,  при</w:t>
      </w:r>
      <w:r>
        <w:rPr>
          <w:rStyle w:val="normaltextrun"/>
          <w:color w:val="000000"/>
          <w:sz w:val="28"/>
          <w:szCs w:val="28"/>
        </w:rPr>
        <w:t xml:space="preserve"> этом подача такого заявления в суд не ставится в зависимость от наличия или отсутствия паспорта заявителя.</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Инструкция по судебному делопроизводству в районном суде, утвержденная приказом Судебного департамента при Верховном Суде Российской Федерации от 29.04.2003 № 36, содержит положения об обязательности предъявления паспорта только в случаях возврата вещественных доказатель</w:t>
      </w:r>
      <w:proofErr w:type="gramStart"/>
      <w:r>
        <w:rPr>
          <w:rStyle w:val="normaltextrun"/>
          <w:color w:val="000000"/>
          <w:sz w:val="28"/>
          <w:szCs w:val="28"/>
        </w:rPr>
        <w:t>ств вл</w:t>
      </w:r>
      <w:proofErr w:type="gramEnd"/>
      <w:r>
        <w:rPr>
          <w:rStyle w:val="normaltextrun"/>
          <w:color w:val="000000"/>
          <w:sz w:val="28"/>
          <w:szCs w:val="28"/>
        </w:rPr>
        <w:t>адельцу, при выдаче судебных дела (иных материалов) для ознакомления в помещении суда и выдаче  копии судебного акта.</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Таким образом, на практике имеются случаи установления судом факта, имеющего юридическое значение, в частности, факта рождения, по заявлению лица, не имеющего паспорта.</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Вместе с тем, решение суда об установлении факта рождения в силу статьи 268 ГПК и статьи 21 Закона № 143-ФЗ является основанием для государственной регистрации рождения.   </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Согласно пункту 23 Административного регламента для государственной регистрации акта гражданского состояния должен быть предъявлен паспорт заявителя.</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Таким образом, лицо, в отношении которого судом установлен факт рождения, обращаясь в орган ЗАГС с заявлением о государственной регистрации рождения в отсутствие паспорта, не может подтвердить свою личность. На практике возникают ситуации, когда родители ребенка также не имеют паспортов.</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 xml:space="preserve">Круг иных заинтересованных лиц, которые в соответствии с федеральным законом наделены правом </w:t>
      </w:r>
      <w:proofErr w:type="gramStart"/>
      <w:r>
        <w:rPr>
          <w:rStyle w:val="normaltextrun"/>
          <w:color w:val="000000"/>
          <w:sz w:val="28"/>
          <w:szCs w:val="28"/>
        </w:rPr>
        <w:t>обратиться</w:t>
      </w:r>
      <w:proofErr w:type="gramEnd"/>
      <w:r>
        <w:rPr>
          <w:rStyle w:val="normaltextrun"/>
          <w:color w:val="000000"/>
          <w:sz w:val="28"/>
          <w:szCs w:val="28"/>
        </w:rPr>
        <w:t xml:space="preserve"> в орган ЗАГС с заявлением о государственной регистрации рождения, не определен.</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color w:val="000000"/>
          <w:sz w:val="28"/>
          <w:szCs w:val="28"/>
        </w:rPr>
        <w:t>Таким образом, с одной стороны решение суда должно быть исполнено, с другой стороны, учитывая заявительный характер государственной регистрации рождения на основании решения суда об установлении факта рождения, с заявлением в орган ЗАГС должен обратиться надлежащий по закону заявитель, имеющий право получения результата государственной услуги – свидетельства о рождении, и подтверждающий свою личность паспортом.</w:t>
      </w:r>
      <w:r>
        <w:rPr>
          <w:rStyle w:val="eop"/>
          <w:color w:val="000000"/>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Учитывая, что каждая запись акта гражданского состояния на бумажном носителе должна быть прочитана и подписана заявителем, исполнение решения суда об установлении факта рождения в отсутствии заявителя проблематично.  </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rPr>
          <w:rStyle w:val="normaltextrun"/>
          <w:sz w:val="28"/>
          <w:szCs w:val="28"/>
        </w:rPr>
      </w:pPr>
      <w:r>
        <w:rPr>
          <w:rStyle w:val="normaltextrun"/>
          <w:color w:val="00000A"/>
          <w:sz w:val="28"/>
          <w:szCs w:val="28"/>
        </w:rPr>
        <w:t xml:space="preserve">Служба ЗАГС Астраханской области обратилась в Минюст России с </w:t>
      </w:r>
      <w:r>
        <w:rPr>
          <w:rStyle w:val="normaltextrun"/>
          <w:sz w:val="28"/>
          <w:szCs w:val="28"/>
        </w:rPr>
        <w:t xml:space="preserve">запросом о порядке государственной регистрации рождения по заявлению совершеннолетнего лица, не имеющего паспорта, на основании решения суда об установлении факта рождения этого лица. </w:t>
      </w:r>
      <w:proofErr w:type="gramStart"/>
      <w:r>
        <w:rPr>
          <w:rStyle w:val="normaltextrun"/>
          <w:sz w:val="28"/>
          <w:szCs w:val="28"/>
        </w:rPr>
        <w:t xml:space="preserve">До получения разъяснений Минюста России по данному вопросу органы ЗАГС Астраханской области будут </w:t>
      </w:r>
      <w:r>
        <w:rPr>
          <w:rStyle w:val="normaltextrun"/>
          <w:sz w:val="28"/>
          <w:szCs w:val="28"/>
        </w:rPr>
        <w:lastRenderedPageBreak/>
        <w:t>производить государственную регистрацию рождения на основании решения суда об установлении факта рождения, вступившего в законную силу, по заявлению лица, не имеющего паспорта, в отношении которого судом установлен факт рождения, только в исключительных случаях, если это лицо не имеет возможности уполномочить иное лицо, имеющее паспорт, на обращение в</w:t>
      </w:r>
      <w:proofErr w:type="gramEnd"/>
      <w:r>
        <w:rPr>
          <w:rStyle w:val="normaltextrun"/>
          <w:sz w:val="28"/>
          <w:szCs w:val="28"/>
        </w:rPr>
        <w:t xml:space="preserve"> орган ЗАГС с заявлением о государственной регистрации рождения.</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w:t>
      </w:r>
      <w:r>
        <w:rPr>
          <w:rStyle w:val="eop"/>
          <w:sz w:val="28"/>
          <w:szCs w:val="28"/>
        </w:rPr>
        <w:t> </w:t>
      </w:r>
    </w:p>
    <w:p w:rsidR="00064140" w:rsidRDefault="00064140" w:rsidP="00064140">
      <w:pPr>
        <w:pStyle w:val="paragraph"/>
        <w:spacing w:before="0" w:beforeAutospacing="0" w:after="0" w:afterAutospacing="0"/>
        <w:jc w:val="both"/>
        <w:textAlignment w:val="baseline"/>
      </w:pPr>
      <w:r>
        <w:rPr>
          <w:rStyle w:val="normaltextrun"/>
          <w:sz w:val="28"/>
          <w:szCs w:val="28"/>
          <w:u w:val="single"/>
        </w:rPr>
        <w:t>6.</w:t>
      </w:r>
      <w:r>
        <w:rPr>
          <w:rStyle w:val="normaltextrun"/>
          <w:b/>
          <w:bCs/>
          <w:sz w:val="28"/>
          <w:szCs w:val="28"/>
          <w:u w:val="single"/>
        </w:rPr>
        <w:t xml:space="preserve"> </w:t>
      </w:r>
      <w:r>
        <w:rPr>
          <w:rStyle w:val="normaltextrun"/>
          <w:sz w:val="28"/>
          <w:szCs w:val="28"/>
          <w:u w:val="single"/>
        </w:rPr>
        <w:t>Порядок выдачи свидетельства о расторжении брака супругу, осужденному за совершение преступления к лишению свободы, или опекуну недееспособного супруга в случае, если данными лицами до государственной регистрации расторжения брака не было заявлено в орган ЗАГС о фамилии осужденного или недееспособного супруга после расторжения брака.</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color w:val="000000"/>
          <w:sz w:val="28"/>
          <w:szCs w:val="28"/>
          <w:shd w:val="clear" w:color="auto" w:fill="FFFFFF"/>
        </w:rPr>
        <w:t>В соответствии с пунктом 4 статьи 34 З</w:t>
      </w:r>
      <w:r>
        <w:rPr>
          <w:rStyle w:val="normaltextrun"/>
          <w:sz w:val="28"/>
          <w:szCs w:val="28"/>
        </w:rPr>
        <w:t>акона № 143-ФЗ орган ЗАГС,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r>
        <w:rPr>
          <w:rStyle w:val="eop"/>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В случае</w:t>
      </w:r>
      <w:proofErr w:type="gramStart"/>
      <w:r>
        <w:rPr>
          <w:rStyle w:val="normaltextrun"/>
          <w:sz w:val="28"/>
          <w:szCs w:val="28"/>
        </w:rPr>
        <w:t>,</w:t>
      </w:r>
      <w:proofErr w:type="gramEnd"/>
      <w:r>
        <w:rPr>
          <w:rStyle w:val="normaltextrun"/>
          <w:sz w:val="28"/>
          <w:szCs w:val="28"/>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proofErr w:type="gramStart"/>
      <w:r>
        <w:rPr>
          <w:rStyle w:val="normaltextrun"/>
          <w:sz w:val="28"/>
          <w:szCs w:val="28"/>
        </w:rPr>
        <w:t xml:space="preserve">В соответствии с пунктом 74.20 Административного регламента </w:t>
      </w:r>
      <w:r>
        <w:rPr>
          <w:rStyle w:val="normaltextrun"/>
          <w:color w:val="000000"/>
          <w:sz w:val="28"/>
          <w:szCs w:val="28"/>
        </w:rPr>
        <w:t>при государственной регистрации расторжения брака,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органа ЗАГС проверяет наличие поступившего ответа от опекуна недееспособного супруга, супруга, отбывающего наказание.</w:t>
      </w:r>
      <w:proofErr w:type="gramEnd"/>
      <w:r>
        <w:rPr>
          <w:rStyle w:val="normaltextrun"/>
          <w:color w:val="000000"/>
          <w:sz w:val="28"/>
          <w:szCs w:val="28"/>
        </w:rPr>
        <w:t xml:space="preserve"> При отсутствии ответа сведения в строку «Фамилия после расторжения брака» бывшего супруга не вносятся, если он менял фамилию при заключении брака. </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Соответственно, если супруг, отбывающий наказание или супруг, признанный недееспособным, не изменял фамилию при заключении брака, то </w:t>
      </w:r>
      <w:r>
        <w:rPr>
          <w:rStyle w:val="normaltextrun"/>
          <w:color w:val="000000"/>
          <w:sz w:val="28"/>
          <w:szCs w:val="28"/>
        </w:rPr>
        <w:t>строка «Фамилия после расторжения брака» записи акта о расторжении брака в отношении такого супруга заполняется сразу при государственной регистрации расторжения брака.</w:t>
      </w:r>
      <w:r>
        <w:rPr>
          <w:rStyle w:val="eop"/>
          <w:color w:val="000000"/>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color w:val="000000"/>
          <w:sz w:val="28"/>
          <w:szCs w:val="28"/>
        </w:rPr>
        <w:t>Факт сохранения добрачной фамилии при заключении брака подтверждается свидетельством о заключении брака, которое в соответствии с пунктом 3 статьи 34 Закона № 143-ФЗ и подпунктом 2 пункта 29 Административного регламента представляется заявителем при государственной регистрации расторжения брака.    </w:t>
      </w:r>
      <w:r>
        <w:rPr>
          <w:rStyle w:val="normaltextrun"/>
          <w:sz w:val="28"/>
          <w:szCs w:val="28"/>
        </w:rPr>
        <w:t> </w:t>
      </w:r>
      <w:r>
        <w:rPr>
          <w:rStyle w:val="eop"/>
          <w:sz w:val="28"/>
          <w:szCs w:val="28"/>
        </w:rPr>
        <w:t> </w:t>
      </w:r>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 xml:space="preserve">Если супруг, осужденный за совершение преступления к лишению свободы, или супруг, признанный недееспособным и (или) его опекун, которые ранее извещались органом ЗАГС о поданном </w:t>
      </w:r>
      <w:proofErr w:type="gramStart"/>
      <w:r>
        <w:rPr>
          <w:rStyle w:val="normaltextrun"/>
          <w:sz w:val="28"/>
          <w:szCs w:val="28"/>
        </w:rPr>
        <w:t>заявлении</w:t>
      </w:r>
      <w:proofErr w:type="gramEnd"/>
      <w:r>
        <w:rPr>
          <w:rStyle w:val="normaltextrun"/>
          <w:sz w:val="28"/>
          <w:szCs w:val="28"/>
        </w:rPr>
        <w:t xml:space="preserve"> о расторжении брака и не представили до государственной регистрации расторжения брака ответ </w:t>
      </w:r>
      <w:r>
        <w:rPr>
          <w:rStyle w:val="normaltextrun"/>
          <w:sz w:val="28"/>
          <w:szCs w:val="28"/>
        </w:rPr>
        <w:lastRenderedPageBreak/>
        <w:t xml:space="preserve">относительно своей фамилии после расторжения брака, присутствуют на государственной регистрации расторжения брака, их волеизъявление относительно фамилии после расторжения брака учитывается при государственной регистрации расторжения брака. Данными лицами подписывается запись акта о расторжении брака и им сразу выдается свидетельства о расторжении брака. </w:t>
      </w:r>
      <w:proofErr w:type="gramStart"/>
      <w:r>
        <w:rPr>
          <w:rStyle w:val="normaltextrun"/>
          <w:sz w:val="28"/>
          <w:szCs w:val="28"/>
        </w:rPr>
        <w:t>При этом в отношении отсутствующего супруга строка «Фамилия после расторжения брака» в записи акта о расторжении брака не заполняется, а в строке «Иные сведения» записи акта о расторжении брака указываются сведения о добрачной фамилии отсутствующего супруга на основании представленного свидетельства о заключении брака (при отсутствии записи акта о заключении брака в архиве органа ЗАГС или в ЕГР ЗАГС). </w:t>
      </w:r>
      <w:r>
        <w:rPr>
          <w:rStyle w:val="eop"/>
          <w:sz w:val="28"/>
          <w:szCs w:val="28"/>
        </w:rPr>
        <w:t> </w:t>
      </w:r>
      <w:proofErr w:type="gramEnd"/>
    </w:p>
    <w:p w:rsidR="00064140" w:rsidRDefault="00064140" w:rsidP="00064140">
      <w:pPr>
        <w:pStyle w:val="paragraph"/>
        <w:spacing w:before="0" w:beforeAutospacing="0" w:after="0" w:afterAutospacing="0"/>
        <w:ind w:firstLine="705"/>
        <w:jc w:val="both"/>
        <w:textAlignment w:val="baseline"/>
      </w:pPr>
      <w:r>
        <w:rPr>
          <w:rStyle w:val="normaltextrun"/>
          <w:sz w:val="28"/>
          <w:szCs w:val="28"/>
        </w:rPr>
        <w:t>Если впоследствии отсутствующий на государственной регистрации расторжения брака бывший супруг обращается за выдачей свидетельства о расторжении брака, то он должен подать в орган ЗАГС заявление формы № 13, в котором и выразит свое волеизъявление по фамилии после расторжения брака.</w:t>
      </w:r>
      <w:r>
        <w:rPr>
          <w:rStyle w:val="eop"/>
          <w:sz w:val="28"/>
          <w:szCs w:val="28"/>
        </w:rPr>
        <w:t> </w:t>
      </w:r>
    </w:p>
    <w:sectPr w:rsidR="00064140" w:rsidSect="00AF0CF9">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DEAEBA"/>
    <w:lvl w:ilvl="0">
      <w:numFmt w:val="bullet"/>
      <w:lvlText w:val="*"/>
      <w:lvlJc w:val="left"/>
    </w:lvl>
  </w:abstractNum>
  <w:abstractNum w:abstractNumId="1">
    <w:nsid w:val="409F58B4"/>
    <w:multiLevelType w:val="multilevel"/>
    <w:tmpl w:val="97808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4439A"/>
    <w:multiLevelType w:val="multilevel"/>
    <w:tmpl w:val="47F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F9"/>
    <w:rsid w:val="00064140"/>
    <w:rsid w:val="0010257F"/>
    <w:rsid w:val="00164229"/>
    <w:rsid w:val="00321EC2"/>
    <w:rsid w:val="00596055"/>
    <w:rsid w:val="008E4E4B"/>
    <w:rsid w:val="00AF0CF9"/>
    <w:rsid w:val="00CB79A6"/>
    <w:rsid w:val="00CF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0CF9"/>
    <w:pPr>
      <w:widowControl w:val="0"/>
      <w:autoSpaceDE w:val="0"/>
      <w:autoSpaceDN w:val="0"/>
      <w:adjustRightInd w:val="0"/>
      <w:spacing w:after="0" w:line="320"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F0CF9"/>
    <w:pPr>
      <w:widowControl w:val="0"/>
      <w:autoSpaceDE w:val="0"/>
      <w:autoSpaceDN w:val="0"/>
      <w:adjustRightInd w:val="0"/>
      <w:spacing w:after="0" w:line="331" w:lineRule="exact"/>
      <w:ind w:firstLine="69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F0CF9"/>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AF0CF9"/>
    <w:rPr>
      <w:rFonts w:ascii="Times New Roman" w:hAnsi="Times New Roman" w:cs="Times New Roman"/>
      <w:sz w:val="24"/>
      <w:szCs w:val="24"/>
    </w:rPr>
  </w:style>
  <w:style w:type="character" w:customStyle="1" w:styleId="FontStyle21">
    <w:name w:val="Font Style21"/>
    <w:basedOn w:val="a0"/>
    <w:uiPriority w:val="99"/>
    <w:rsid w:val="00AF0CF9"/>
    <w:rPr>
      <w:rFonts w:ascii="Times New Roman" w:hAnsi="Times New Roman" w:cs="Times New Roman"/>
      <w:b/>
      <w:bCs/>
      <w:spacing w:val="10"/>
      <w:sz w:val="24"/>
      <w:szCs w:val="24"/>
    </w:rPr>
  </w:style>
  <w:style w:type="paragraph" w:customStyle="1" w:styleId="Style8">
    <w:name w:val="Style8"/>
    <w:basedOn w:val="a"/>
    <w:uiPriority w:val="99"/>
    <w:rsid w:val="00AF0CF9"/>
    <w:pPr>
      <w:widowControl w:val="0"/>
      <w:autoSpaceDE w:val="0"/>
      <w:autoSpaceDN w:val="0"/>
      <w:adjustRightInd w:val="0"/>
      <w:spacing w:after="0" w:line="331" w:lineRule="exact"/>
      <w:ind w:firstLine="701"/>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AF0CF9"/>
    <w:rPr>
      <w:rFonts w:ascii="Times New Roman" w:hAnsi="Times New Roman" w:cs="Times New Roman"/>
      <w:spacing w:val="10"/>
      <w:sz w:val="24"/>
      <w:szCs w:val="24"/>
    </w:rPr>
  </w:style>
  <w:style w:type="paragraph" w:customStyle="1" w:styleId="Style2">
    <w:name w:val="Style2"/>
    <w:basedOn w:val="a"/>
    <w:uiPriority w:val="99"/>
    <w:rsid w:val="00AF0CF9"/>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F0CF9"/>
    <w:rPr>
      <w:rFonts w:ascii="Times New Roman" w:hAnsi="Times New Roman" w:cs="Times New Roman"/>
      <w:smallCaps/>
      <w:sz w:val="18"/>
      <w:szCs w:val="18"/>
    </w:rPr>
  </w:style>
  <w:style w:type="character" w:customStyle="1" w:styleId="FontStyle20">
    <w:name w:val="Font Style20"/>
    <w:basedOn w:val="a0"/>
    <w:uiPriority w:val="99"/>
    <w:rsid w:val="00AF0CF9"/>
    <w:rPr>
      <w:rFonts w:ascii="Times New Roman" w:hAnsi="Times New Roman" w:cs="Times New Roman"/>
      <w:spacing w:val="10"/>
      <w:sz w:val="22"/>
      <w:szCs w:val="22"/>
    </w:rPr>
  </w:style>
  <w:style w:type="character" w:styleId="a3">
    <w:name w:val="Hyperlink"/>
    <w:basedOn w:val="a0"/>
    <w:uiPriority w:val="99"/>
    <w:unhideWhenUsed/>
    <w:rsid w:val="00CB79A6"/>
    <w:rPr>
      <w:color w:val="0000FF" w:themeColor="hyperlink"/>
      <w:u w:val="single"/>
    </w:rPr>
  </w:style>
  <w:style w:type="paragraph" w:styleId="a4">
    <w:name w:val="List Paragraph"/>
    <w:basedOn w:val="a"/>
    <w:uiPriority w:val="34"/>
    <w:qFormat/>
    <w:rsid w:val="00CB79A6"/>
    <w:pPr>
      <w:ind w:left="720"/>
      <w:contextualSpacing/>
    </w:pPr>
  </w:style>
  <w:style w:type="paragraph" w:customStyle="1" w:styleId="paragraph">
    <w:name w:val="paragraph"/>
    <w:basedOn w:val="a"/>
    <w:rsid w:val="00064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64140"/>
  </w:style>
  <w:style w:type="character" w:customStyle="1" w:styleId="normaltextrun">
    <w:name w:val="normaltextrun"/>
    <w:basedOn w:val="a0"/>
    <w:rsid w:val="00064140"/>
  </w:style>
  <w:style w:type="character" w:customStyle="1" w:styleId="eop">
    <w:name w:val="eop"/>
    <w:basedOn w:val="a0"/>
    <w:rsid w:val="00064140"/>
  </w:style>
  <w:style w:type="character" w:customStyle="1" w:styleId="contextualspellingandgrammarerror">
    <w:name w:val="contextualspellingandgrammarerror"/>
    <w:basedOn w:val="a0"/>
    <w:rsid w:val="00064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0CF9"/>
    <w:pPr>
      <w:widowControl w:val="0"/>
      <w:autoSpaceDE w:val="0"/>
      <w:autoSpaceDN w:val="0"/>
      <w:adjustRightInd w:val="0"/>
      <w:spacing w:after="0" w:line="320"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AF0CF9"/>
    <w:pPr>
      <w:widowControl w:val="0"/>
      <w:autoSpaceDE w:val="0"/>
      <w:autoSpaceDN w:val="0"/>
      <w:adjustRightInd w:val="0"/>
      <w:spacing w:after="0" w:line="331" w:lineRule="exact"/>
      <w:ind w:firstLine="696"/>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F0CF9"/>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AF0CF9"/>
    <w:rPr>
      <w:rFonts w:ascii="Times New Roman" w:hAnsi="Times New Roman" w:cs="Times New Roman"/>
      <w:sz w:val="24"/>
      <w:szCs w:val="24"/>
    </w:rPr>
  </w:style>
  <w:style w:type="character" w:customStyle="1" w:styleId="FontStyle21">
    <w:name w:val="Font Style21"/>
    <w:basedOn w:val="a0"/>
    <w:uiPriority w:val="99"/>
    <w:rsid w:val="00AF0CF9"/>
    <w:rPr>
      <w:rFonts w:ascii="Times New Roman" w:hAnsi="Times New Roman" w:cs="Times New Roman"/>
      <w:b/>
      <w:bCs/>
      <w:spacing w:val="10"/>
      <w:sz w:val="24"/>
      <w:szCs w:val="24"/>
    </w:rPr>
  </w:style>
  <w:style w:type="paragraph" w:customStyle="1" w:styleId="Style8">
    <w:name w:val="Style8"/>
    <w:basedOn w:val="a"/>
    <w:uiPriority w:val="99"/>
    <w:rsid w:val="00AF0CF9"/>
    <w:pPr>
      <w:widowControl w:val="0"/>
      <w:autoSpaceDE w:val="0"/>
      <w:autoSpaceDN w:val="0"/>
      <w:adjustRightInd w:val="0"/>
      <w:spacing w:after="0" w:line="331" w:lineRule="exact"/>
      <w:ind w:firstLine="701"/>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AF0CF9"/>
    <w:rPr>
      <w:rFonts w:ascii="Times New Roman" w:hAnsi="Times New Roman" w:cs="Times New Roman"/>
      <w:spacing w:val="10"/>
      <w:sz w:val="24"/>
      <w:szCs w:val="24"/>
    </w:rPr>
  </w:style>
  <w:style w:type="paragraph" w:customStyle="1" w:styleId="Style2">
    <w:name w:val="Style2"/>
    <w:basedOn w:val="a"/>
    <w:uiPriority w:val="99"/>
    <w:rsid w:val="00AF0CF9"/>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F0CF9"/>
    <w:rPr>
      <w:rFonts w:ascii="Times New Roman" w:hAnsi="Times New Roman" w:cs="Times New Roman"/>
      <w:smallCaps/>
      <w:sz w:val="18"/>
      <w:szCs w:val="18"/>
    </w:rPr>
  </w:style>
  <w:style w:type="character" w:customStyle="1" w:styleId="FontStyle20">
    <w:name w:val="Font Style20"/>
    <w:basedOn w:val="a0"/>
    <w:uiPriority w:val="99"/>
    <w:rsid w:val="00AF0CF9"/>
    <w:rPr>
      <w:rFonts w:ascii="Times New Roman" w:hAnsi="Times New Roman" w:cs="Times New Roman"/>
      <w:spacing w:val="10"/>
      <w:sz w:val="22"/>
      <w:szCs w:val="22"/>
    </w:rPr>
  </w:style>
  <w:style w:type="character" w:styleId="a3">
    <w:name w:val="Hyperlink"/>
    <w:basedOn w:val="a0"/>
    <w:uiPriority w:val="99"/>
    <w:unhideWhenUsed/>
    <w:rsid w:val="00CB79A6"/>
    <w:rPr>
      <w:color w:val="0000FF" w:themeColor="hyperlink"/>
      <w:u w:val="single"/>
    </w:rPr>
  </w:style>
  <w:style w:type="paragraph" w:styleId="a4">
    <w:name w:val="List Paragraph"/>
    <w:basedOn w:val="a"/>
    <w:uiPriority w:val="34"/>
    <w:qFormat/>
    <w:rsid w:val="00CB79A6"/>
    <w:pPr>
      <w:ind w:left="720"/>
      <w:contextualSpacing/>
    </w:pPr>
  </w:style>
  <w:style w:type="paragraph" w:customStyle="1" w:styleId="paragraph">
    <w:name w:val="paragraph"/>
    <w:basedOn w:val="a"/>
    <w:rsid w:val="00064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64140"/>
  </w:style>
  <w:style w:type="character" w:customStyle="1" w:styleId="normaltextrun">
    <w:name w:val="normaltextrun"/>
    <w:basedOn w:val="a0"/>
    <w:rsid w:val="00064140"/>
  </w:style>
  <w:style w:type="character" w:customStyle="1" w:styleId="eop">
    <w:name w:val="eop"/>
    <w:basedOn w:val="a0"/>
    <w:rsid w:val="00064140"/>
  </w:style>
  <w:style w:type="character" w:customStyle="1" w:styleId="contextualspellingandgrammarerror">
    <w:name w:val="contextualspellingandgrammarerror"/>
    <w:basedOn w:val="a0"/>
    <w:rsid w:val="0006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81600">
      <w:bodyDiv w:val="1"/>
      <w:marLeft w:val="0"/>
      <w:marRight w:val="0"/>
      <w:marTop w:val="0"/>
      <w:marBottom w:val="0"/>
      <w:divBdr>
        <w:top w:val="none" w:sz="0" w:space="0" w:color="auto"/>
        <w:left w:val="none" w:sz="0" w:space="0" w:color="auto"/>
        <w:bottom w:val="none" w:sz="0" w:space="0" w:color="auto"/>
        <w:right w:val="none" w:sz="0" w:space="0" w:color="auto"/>
      </w:divBdr>
      <w:divsChild>
        <w:div w:id="1281034369">
          <w:marLeft w:val="0"/>
          <w:marRight w:val="0"/>
          <w:marTop w:val="0"/>
          <w:marBottom w:val="0"/>
          <w:divBdr>
            <w:top w:val="none" w:sz="0" w:space="0" w:color="auto"/>
            <w:left w:val="none" w:sz="0" w:space="0" w:color="auto"/>
            <w:bottom w:val="none" w:sz="0" w:space="0" w:color="auto"/>
            <w:right w:val="none" w:sz="0" w:space="0" w:color="auto"/>
          </w:divBdr>
          <w:divsChild>
            <w:div w:id="263152087">
              <w:marLeft w:val="0"/>
              <w:marRight w:val="0"/>
              <w:marTop w:val="0"/>
              <w:marBottom w:val="0"/>
              <w:divBdr>
                <w:top w:val="none" w:sz="0" w:space="0" w:color="auto"/>
                <w:left w:val="none" w:sz="0" w:space="0" w:color="auto"/>
                <w:bottom w:val="none" w:sz="0" w:space="0" w:color="auto"/>
                <w:right w:val="none" w:sz="0" w:space="0" w:color="auto"/>
              </w:divBdr>
            </w:div>
            <w:div w:id="282881675">
              <w:marLeft w:val="0"/>
              <w:marRight w:val="0"/>
              <w:marTop w:val="0"/>
              <w:marBottom w:val="0"/>
              <w:divBdr>
                <w:top w:val="none" w:sz="0" w:space="0" w:color="auto"/>
                <w:left w:val="none" w:sz="0" w:space="0" w:color="auto"/>
                <w:bottom w:val="none" w:sz="0" w:space="0" w:color="auto"/>
                <w:right w:val="none" w:sz="0" w:space="0" w:color="auto"/>
              </w:divBdr>
            </w:div>
            <w:div w:id="954942800">
              <w:marLeft w:val="0"/>
              <w:marRight w:val="0"/>
              <w:marTop w:val="0"/>
              <w:marBottom w:val="0"/>
              <w:divBdr>
                <w:top w:val="none" w:sz="0" w:space="0" w:color="auto"/>
                <w:left w:val="none" w:sz="0" w:space="0" w:color="auto"/>
                <w:bottom w:val="none" w:sz="0" w:space="0" w:color="auto"/>
                <w:right w:val="none" w:sz="0" w:space="0" w:color="auto"/>
              </w:divBdr>
            </w:div>
            <w:div w:id="960383724">
              <w:marLeft w:val="0"/>
              <w:marRight w:val="0"/>
              <w:marTop w:val="0"/>
              <w:marBottom w:val="0"/>
              <w:divBdr>
                <w:top w:val="none" w:sz="0" w:space="0" w:color="auto"/>
                <w:left w:val="none" w:sz="0" w:space="0" w:color="auto"/>
                <w:bottom w:val="none" w:sz="0" w:space="0" w:color="auto"/>
                <w:right w:val="none" w:sz="0" w:space="0" w:color="auto"/>
              </w:divBdr>
            </w:div>
            <w:div w:id="1557231062">
              <w:marLeft w:val="0"/>
              <w:marRight w:val="0"/>
              <w:marTop w:val="0"/>
              <w:marBottom w:val="0"/>
              <w:divBdr>
                <w:top w:val="none" w:sz="0" w:space="0" w:color="auto"/>
                <w:left w:val="none" w:sz="0" w:space="0" w:color="auto"/>
                <w:bottom w:val="none" w:sz="0" w:space="0" w:color="auto"/>
                <w:right w:val="none" w:sz="0" w:space="0" w:color="auto"/>
              </w:divBdr>
            </w:div>
          </w:divsChild>
        </w:div>
        <w:div w:id="1725442877">
          <w:marLeft w:val="0"/>
          <w:marRight w:val="0"/>
          <w:marTop w:val="0"/>
          <w:marBottom w:val="0"/>
          <w:divBdr>
            <w:top w:val="none" w:sz="0" w:space="0" w:color="auto"/>
            <w:left w:val="none" w:sz="0" w:space="0" w:color="auto"/>
            <w:bottom w:val="none" w:sz="0" w:space="0" w:color="auto"/>
            <w:right w:val="none" w:sz="0" w:space="0" w:color="auto"/>
          </w:divBdr>
          <w:divsChild>
            <w:div w:id="888342430">
              <w:marLeft w:val="0"/>
              <w:marRight w:val="0"/>
              <w:marTop w:val="0"/>
              <w:marBottom w:val="0"/>
              <w:divBdr>
                <w:top w:val="none" w:sz="0" w:space="0" w:color="auto"/>
                <w:left w:val="none" w:sz="0" w:space="0" w:color="auto"/>
                <w:bottom w:val="none" w:sz="0" w:space="0" w:color="auto"/>
                <w:right w:val="none" w:sz="0" w:space="0" w:color="auto"/>
              </w:divBdr>
            </w:div>
            <w:div w:id="2090149169">
              <w:marLeft w:val="0"/>
              <w:marRight w:val="0"/>
              <w:marTop w:val="0"/>
              <w:marBottom w:val="0"/>
              <w:divBdr>
                <w:top w:val="none" w:sz="0" w:space="0" w:color="auto"/>
                <w:left w:val="none" w:sz="0" w:space="0" w:color="auto"/>
                <w:bottom w:val="none" w:sz="0" w:space="0" w:color="auto"/>
                <w:right w:val="none" w:sz="0" w:space="0" w:color="auto"/>
              </w:divBdr>
            </w:div>
            <w:div w:id="1274284962">
              <w:marLeft w:val="0"/>
              <w:marRight w:val="0"/>
              <w:marTop w:val="0"/>
              <w:marBottom w:val="0"/>
              <w:divBdr>
                <w:top w:val="none" w:sz="0" w:space="0" w:color="auto"/>
                <w:left w:val="none" w:sz="0" w:space="0" w:color="auto"/>
                <w:bottom w:val="none" w:sz="0" w:space="0" w:color="auto"/>
                <w:right w:val="none" w:sz="0" w:space="0" w:color="auto"/>
              </w:divBdr>
            </w:div>
            <w:div w:id="1316883526">
              <w:marLeft w:val="0"/>
              <w:marRight w:val="0"/>
              <w:marTop w:val="0"/>
              <w:marBottom w:val="0"/>
              <w:divBdr>
                <w:top w:val="none" w:sz="0" w:space="0" w:color="auto"/>
                <w:left w:val="none" w:sz="0" w:space="0" w:color="auto"/>
                <w:bottom w:val="none" w:sz="0" w:space="0" w:color="auto"/>
                <w:right w:val="none" w:sz="0" w:space="0" w:color="auto"/>
              </w:divBdr>
            </w:div>
            <w:div w:id="1403406537">
              <w:marLeft w:val="0"/>
              <w:marRight w:val="0"/>
              <w:marTop w:val="0"/>
              <w:marBottom w:val="0"/>
              <w:divBdr>
                <w:top w:val="none" w:sz="0" w:space="0" w:color="auto"/>
                <w:left w:val="none" w:sz="0" w:space="0" w:color="auto"/>
                <w:bottom w:val="none" w:sz="0" w:space="0" w:color="auto"/>
                <w:right w:val="none" w:sz="0" w:space="0" w:color="auto"/>
              </w:divBdr>
            </w:div>
          </w:divsChild>
        </w:div>
        <w:div w:id="1477333765">
          <w:marLeft w:val="0"/>
          <w:marRight w:val="0"/>
          <w:marTop w:val="0"/>
          <w:marBottom w:val="0"/>
          <w:divBdr>
            <w:top w:val="none" w:sz="0" w:space="0" w:color="auto"/>
            <w:left w:val="none" w:sz="0" w:space="0" w:color="auto"/>
            <w:bottom w:val="none" w:sz="0" w:space="0" w:color="auto"/>
            <w:right w:val="none" w:sz="0" w:space="0" w:color="auto"/>
          </w:divBdr>
        </w:div>
        <w:div w:id="2038508088">
          <w:marLeft w:val="0"/>
          <w:marRight w:val="0"/>
          <w:marTop w:val="0"/>
          <w:marBottom w:val="0"/>
          <w:divBdr>
            <w:top w:val="none" w:sz="0" w:space="0" w:color="auto"/>
            <w:left w:val="none" w:sz="0" w:space="0" w:color="auto"/>
            <w:bottom w:val="none" w:sz="0" w:space="0" w:color="auto"/>
            <w:right w:val="none" w:sz="0" w:space="0" w:color="auto"/>
          </w:divBdr>
        </w:div>
        <w:div w:id="679284330">
          <w:marLeft w:val="0"/>
          <w:marRight w:val="0"/>
          <w:marTop w:val="0"/>
          <w:marBottom w:val="0"/>
          <w:divBdr>
            <w:top w:val="none" w:sz="0" w:space="0" w:color="auto"/>
            <w:left w:val="none" w:sz="0" w:space="0" w:color="auto"/>
            <w:bottom w:val="none" w:sz="0" w:space="0" w:color="auto"/>
            <w:right w:val="none" w:sz="0" w:space="0" w:color="auto"/>
          </w:divBdr>
        </w:div>
        <w:div w:id="2090426245">
          <w:marLeft w:val="0"/>
          <w:marRight w:val="0"/>
          <w:marTop w:val="0"/>
          <w:marBottom w:val="0"/>
          <w:divBdr>
            <w:top w:val="none" w:sz="0" w:space="0" w:color="auto"/>
            <w:left w:val="none" w:sz="0" w:space="0" w:color="auto"/>
            <w:bottom w:val="none" w:sz="0" w:space="0" w:color="auto"/>
            <w:right w:val="none" w:sz="0" w:space="0" w:color="auto"/>
          </w:divBdr>
        </w:div>
        <w:div w:id="461113536">
          <w:marLeft w:val="0"/>
          <w:marRight w:val="0"/>
          <w:marTop w:val="0"/>
          <w:marBottom w:val="0"/>
          <w:divBdr>
            <w:top w:val="none" w:sz="0" w:space="0" w:color="auto"/>
            <w:left w:val="none" w:sz="0" w:space="0" w:color="auto"/>
            <w:bottom w:val="none" w:sz="0" w:space="0" w:color="auto"/>
            <w:right w:val="none" w:sz="0" w:space="0" w:color="auto"/>
          </w:divBdr>
        </w:div>
        <w:div w:id="627274044">
          <w:marLeft w:val="0"/>
          <w:marRight w:val="0"/>
          <w:marTop w:val="0"/>
          <w:marBottom w:val="0"/>
          <w:divBdr>
            <w:top w:val="none" w:sz="0" w:space="0" w:color="auto"/>
            <w:left w:val="none" w:sz="0" w:space="0" w:color="auto"/>
            <w:bottom w:val="none" w:sz="0" w:space="0" w:color="auto"/>
            <w:right w:val="none" w:sz="0" w:space="0" w:color="auto"/>
          </w:divBdr>
        </w:div>
        <w:div w:id="668216933">
          <w:marLeft w:val="0"/>
          <w:marRight w:val="0"/>
          <w:marTop w:val="0"/>
          <w:marBottom w:val="0"/>
          <w:divBdr>
            <w:top w:val="none" w:sz="0" w:space="0" w:color="auto"/>
            <w:left w:val="none" w:sz="0" w:space="0" w:color="auto"/>
            <w:bottom w:val="none" w:sz="0" w:space="0" w:color="auto"/>
            <w:right w:val="none" w:sz="0" w:space="0" w:color="auto"/>
          </w:divBdr>
        </w:div>
        <w:div w:id="1905795440">
          <w:marLeft w:val="0"/>
          <w:marRight w:val="0"/>
          <w:marTop w:val="0"/>
          <w:marBottom w:val="0"/>
          <w:divBdr>
            <w:top w:val="none" w:sz="0" w:space="0" w:color="auto"/>
            <w:left w:val="none" w:sz="0" w:space="0" w:color="auto"/>
            <w:bottom w:val="none" w:sz="0" w:space="0" w:color="auto"/>
            <w:right w:val="none" w:sz="0" w:space="0" w:color="auto"/>
          </w:divBdr>
        </w:div>
        <w:div w:id="1480226185">
          <w:marLeft w:val="0"/>
          <w:marRight w:val="0"/>
          <w:marTop w:val="0"/>
          <w:marBottom w:val="0"/>
          <w:divBdr>
            <w:top w:val="none" w:sz="0" w:space="0" w:color="auto"/>
            <w:left w:val="none" w:sz="0" w:space="0" w:color="auto"/>
            <w:bottom w:val="none" w:sz="0" w:space="0" w:color="auto"/>
            <w:right w:val="none" w:sz="0" w:space="0" w:color="auto"/>
          </w:divBdr>
        </w:div>
        <w:div w:id="654650457">
          <w:marLeft w:val="0"/>
          <w:marRight w:val="0"/>
          <w:marTop w:val="0"/>
          <w:marBottom w:val="0"/>
          <w:divBdr>
            <w:top w:val="none" w:sz="0" w:space="0" w:color="auto"/>
            <w:left w:val="none" w:sz="0" w:space="0" w:color="auto"/>
            <w:bottom w:val="none" w:sz="0" w:space="0" w:color="auto"/>
            <w:right w:val="none" w:sz="0" w:space="0" w:color="auto"/>
          </w:divBdr>
        </w:div>
        <w:div w:id="1701082655">
          <w:marLeft w:val="0"/>
          <w:marRight w:val="0"/>
          <w:marTop w:val="0"/>
          <w:marBottom w:val="0"/>
          <w:divBdr>
            <w:top w:val="none" w:sz="0" w:space="0" w:color="auto"/>
            <w:left w:val="none" w:sz="0" w:space="0" w:color="auto"/>
            <w:bottom w:val="none" w:sz="0" w:space="0" w:color="auto"/>
            <w:right w:val="none" w:sz="0" w:space="0" w:color="auto"/>
          </w:divBdr>
        </w:div>
        <w:div w:id="872961938">
          <w:marLeft w:val="0"/>
          <w:marRight w:val="0"/>
          <w:marTop w:val="0"/>
          <w:marBottom w:val="0"/>
          <w:divBdr>
            <w:top w:val="none" w:sz="0" w:space="0" w:color="auto"/>
            <w:left w:val="none" w:sz="0" w:space="0" w:color="auto"/>
            <w:bottom w:val="none" w:sz="0" w:space="0" w:color="auto"/>
            <w:right w:val="none" w:sz="0" w:space="0" w:color="auto"/>
          </w:divBdr>
        </w:div>
        <w:div w:id="233978644">
          <w:marLeft w:val="0"/>
          <w:marRight w:val="0"/>
          <w:marTop w:val="0"/>
          <w:marBottom w:val="0"/>
          <w:divBdr>
            <w:top w:val="none" w:sz="0" w:space="0" w:color="auto"/>
            <w:left w:val="none" w:sz="0" w:space="0" w:color="auto"/>
            <w:bottom w:val="none" w:sz="0" w:space="0" w:color="auto"/>
            <w:right w:val="none" w:sz="0" w:space="0" w:color="auto"/>
          </w:divBdr>
        </w:div>
        <w:div w:id="2119134444">
          <w:marLeft w:val="0"/>
          <w:marRight w:val="0"/>
          <w:marTop w:val="0"/>
          <w:marBottom w:val="0"/>
          <w:divBdr>
            <w:top w:val="none" w:sz="0" w:space="0" w:color="auto"/>
            <w:left w:val="none" w:sz="0" w:space="0" w:color="auto"/>
            <w:bottom w:val="none" w:sz="0" w:space="0" w:color="auto"/>
            <w:right w:val="none" w:sz="0" w:space="0" w:color="auto"/>
          </w:divBdr>
        </w:div>
        <w:div w:id="853685359">
          <w:marLeft w:val="0"/>
          <w:marRight w:val="0"/>
          <w:marTop w:val="0"/>
          <w:marBottom w:val="0"/>
          <w:divBdr>
            <w:top w:val="none" w:sz="0" w:space="0" w:color="auto"/>
            <w:left w:val="none" w:sz="0" w:space="0" w:color="auto"/>
            <w:bottom w:val="none" w:sz="0" w:space="0" w:color="auto"/>
            <w:right w:val="none" w:sz="0" w:space="0" w:color="auto"/>
          </w:divBdr>
        </w:div>
        <w:div w:id="492573557">
          <w:marLeft w:val="0"/>
          <w:marRight w:val="0"/>
          <w:marTop w:val="0"/>
          <w:marBottom w:val="0"/>
          <w:divBdr>
            <w:top w:val="none" w:sz="0" w:space="0" w:color="auto"/>
            <w:left w:val="none" w:sz="0" w:space="0" w:color="auto"/>
            <w:bottom w:val="none" w:sz="0" w:space="0" w:color="auto"/>
            <w:right w:val="none" w:sz="0" w:space="0" w:color="auto"/>
          </w:divBdr>
        </w:div>
        <w:div w:id="81948332">
          <w:marLeft w:val="0"/>
          <w:marRight w:val="0"/>
          <w:marTop w:val="0"/>
          <w:marBottom w:val="0"/>
          <w:divBdr>
            <w:top w:val="none" w:sz="0" w:space="0" w:color="auto"/>
            <w:left w:val="none" w:sz="0" w:space="0" w:color="auto"/>
            <w:bottom w:val="none" w:sz="0" w:space="0" w:color="auto"/>
            <w:right w:val="none" w:sz="0" w:space="0" w:color="auto"/>
          </w:divBdr>
        </w:div>
        <w:div w:id="1510178073">
          <w:marLeft w:val="0"/>
          <w:marRight w:val="0"/>
          <w:marTop w:val="0"/>
          <w:marBottom w:val="0"/>
          <w:divBdr>
            <w:top w:val="none" w:sz="0" w:space="0" w:color="auto"/>
            <w:left w:val="none" w:sz="0" w:space="0" w:color="auto"/>
            <w:bottom w:val="none" w:sz="0" w:space="0" w:color="auto"/>
            <w:right w:val="none" w:sz="0" w:space="0" w:color="auto"/>
          </w:divBdr>
        </w:div>
        <w:div w:id="1586303274">
          <w:marLeft w:val="0"/>
          <w:marRight w:val="0"/>
          <w:marTop w:val="0"/>
          <w:marBottom w:val="0"/>
          <w:divBdr>
            <w:top w:val="none" w:sz="0" w:space="0" w:color="auto"/>
            <w:left w:val="none" w:sz="0" w:space="0" w:color="auto"/>
            <w:bottom w:val="none" w:sz="0" w:space="0" w:color="auto"/>
            <w:right w:val="none" w:sz="0" w:space="0" w:color="auto"/>
          </w:divBdr>
        </w:div>
        <w:div w:id="2064478413">
          <w:marLeft w:val="0"/>
          <w:marRight w:val="0"/>
          <w:marTop w:val="0"/>
          <w:marBottom w:val="0"/>
          <w:divBdr>
            <w:top w:val="none" w:sz="0" w:space="0" w:color="auto"/>
            <w:left w:val="none" w:sz="0" w:space="0" w:color="auto"/>
            <w:bottom w:val="none" w:sz="0" w:space="0" w:color="auto"/>
            <w:right w:val="none" w:sz="0" w:space="0" w:color="auto"/>
          </w:divBdr>
        </w:div>
        <w:div w:id="591937237">
          <w:marLeft w:val="0"/>
          <w:marRight w:val="0"/>
          <w:marTop w:val="0"/>
          <w:marBottom w:val="0"/>
          <w:divBdr>
            <w:top w:val="none" w:sz="0" w:space="0" w:color="auto"/>
            <w:left w:val="none" w:sz="0" w:space="0" w:color="auto"/>
            <w:bottom w:val="none" w:sz="0" w:space="0" w:color="auto"/>
            <w:right w:val="none" w:sz="0" w:space="0" w:color="auto"/>
          </w:divBdr>
        </w:div>
        <w:div w:id="506752048">
          <w:marLeft w:val="0"/>
          <w:marRight w:val="0"/>
          <w:marTop w:val="0"/>
          <w:marBottom w:val="0"/>
          <w:divBdr>
            <w:top w:val="none" w:sz="0" w:space="0" w:color="auto"/>
            <w:left w:val="none" w:sz="0" w:space="0" w:color="auto"/>
            <w:bottom w:val="none" w:sz="0" w:space="0" w:color="auto"/>
            <w:right w:val="none" w:sz="0" w:space="0" w:color="auto"/>
          </w:divBdr>
        </w:div>
        <w:div w:id="630407674">
          <w:marLeft w:val="0"/>
          <w:marRight w:val="0"/>
          <w:marTop w:val="0"/>
          <w:marBottom w:val="0"/>
          <w:divBdr>
            <w:top w:val="none" w:sz="0" w:space="0" w:color="auto"/>
            <w:left w:val="none" w:sz="0" w:space="0" w:color="auto"/>
            <w:bottom w:val="none" w:sz="0" w:space="0" w:color="auto"/>
            <w:right w:val="none" w:sz="0" w:space="0" w:color="auto"/>
          </w:divBdr>
        </w:div>
        <w:div w:id="1033576141">
          <w:marLeft w:val="0"/>
          <w:marRight w:val="0"/>
          <w:marTop w:val="0"/>
          <w:marBottom w:val="0"/>
          <w:divBdr>
            <w:top w:val="none" w:sz="0" w:space="0" w:color="auto"/>
            <w:left w:val="none" w:sz="0" w:space="0" w:color="auto"/>
            <w:bottom w:val="none" w:sz="0" w:space="0" w:color="auto"/>
            <w:right w:val="none" w:sz="0" w:space="0" w:color="auto"/>
          </w:divBdr>
        </w:div>
        <w:div w:id="851798110">
          <w:marLeft w:val="0"/>
          <w:marRight w:val="0"/>
          <w:marTop w:val="0"/>
          <w:marBottom w:val="0"/>
          <w:divBdr>
            <w:top w:val="none" w:sz="0" w:space="0" w:color="auto"/>
            <w:left w:val="none" w:sz="0" w:space="0" w:color="auto"/>
            <w:bottom w:val="none" w:sz="0" w:space="0" w:color="auto"/>
            <w:right w:val="none" w:sz="0" w:space="0" w:color="auto"/>
          </w:divBdr>
        </w:div>
        <w:div w:id="140273986">
          <w:marLeft w:val="0"/>
          <w:marRight w:val="0"/>
          <w:marTop w:val="0"/>
          <w:marBottom w:val="0"/>
          <w:divBdr>
            <w:top w:val="none" w:sz="0" w:space="0" w:color="auto"/>
            <w:left w:val="none" w:sz="0" w:space="0" w:color="auto"/>
            <w:bottom w:val="none" w:sz="0" w:space="0" w:color="auto"/>
            <w:right w:val="none" w:sz="0" w:space="0" w:color="auto"/>
          </w:divBdr>
        </w:div>
        <w:div w:id="832839118">
          <w:marLeft w:val="0"/>
          <w:marRight w:val="0"/>
          <w:marTop w:val="0"/>
          <w:marBottom w:val="0"/>
          <w:divBdr>
            <w:top w:val="none" w:sz="0" w:space="0" w:color="auto"/>
            <w:left w:val="none" w:sz="0" w:space="0" w:color="auto"/>
            <w:bottom w:val="none" w:sz="0" w:space="0" w:color="auto"/>
            <w:right w:val="none" w:sz="0" w:space="0" w:color="auto"/>
          </w:divBdr>
        </w:div>
        <w:div w:id="1781801244">
          <w:marLeft w:val="0"/>
          <w:marRight w:val="0"/>
          <w:marTop w:val="0"/>
          <w:marBottom w:val="0"/>
          <w:divBdr>
            <w:top w:val="none" w:sz="0" w:space="0" w:color="auto"/>
            <w:left w:val="none" w:sz="0" w:space="0" w:color="auto"/>
            <w:bottom w:val="none" w:sz="0" w:space="0" w:color="auto"/>
            <w:right w:val="none" w:sz="0" w:space="0" w:color="auto"/>
          </w:divBdr>
        </w:div>
        <w:div w:id="1071586885">
          <w:marLeft w:val="0"/>
          <w:marRight w:val="0"/>
          <w:marTop w:val="0"/>
          <w:marBottom w:val="0"/>
          <w:divBdr>
            <w:top w:val="none" w:sz="0" w:space="0" w:color="auto"/>
            <w:left w:val="none" w:sz="0" w:space="0" w:color="auto"/>
            <w:bottom w:val="none" w:sz="0" w:space="0" w:color="auto"/>
            <w:right w:val="none" w:sz="0" w:space="0" w:color="auto"/>
          </w:divBdr>
        </w:div>
        <w:div w:id="1466504008">
          <w:marLeft w:val="0"/>
          <w:marRight w:val="0"/>
          <w:marTop w:val="0"/>
          <w:marBottom w:val="0"/>
          <w:divBdr>
            <w:top w:val="none" w:sz="0" w:space="0" w:color="auto"/>
            <w:left w:val="none" w:sz="0" w:space="0" w:color="auto"/>
            <w:bottom w:val="none" w:sz="0" w:space="0" w:color="auto"/>
            <w:right w:val="none" w:sz="0" w:space="0" w:color="auto"/>
          </w:divBdr>
        </w:div>
        <w:div w:id="734428824">
          <w:marLeft w:val="0"/>
          <w:marRight w:val="0"/>
          <w:marTop w:val="0"/>
          <w:marBottom w:val="0"/>
          <w:divBdr>
            <w:top w:val="none" w:sz="0" w:space="0" w:color="auto"/>
            <w:left w:val="none" w:sz="0" w:space="0" w:color="auto"/>
            <w:bottom w:val="none" w:sz="0" w:space="0" w:color="auto"/>
            <w:right w:val="none" w:sz="0" w:space="0" w:color="auto"/>
          </w:divBdr>
        </w:div>
        <w:div w:id="1202982286">
          <w:marLeft w:val="0"/>
          <w:marRight w:val="0"/>
          <w:marTop w:val="0"/>
          <w:marBottom w:val="0"/>
          <w:divBdr>
            <w:top w:val="none" w:sz="0" w:space="0" w:color="auto"/>
            <w:left w:val="none" w:sz="0" w:space="0" w:color="auto"/>
            <w:bottom w:val="none" w:sz="0" w:space="0" w:color="auto"/>
            <w:right w:val="none" w:sz="0" w:space="0" w:color="auto"/>
          </w:divBdr>
        </w:div>
        <w:div w:id="193008612">
          <w:marLeft w:val="0"/>
          <w:marRight w:val="0"/>
          <w:marTop w:val="0"/>
          <w:marBottom w:val="0"/>
          <w:divBdr>
            <w:top w:val="none" w:sz="0" w:space="0" w:color="auto"/>
            <w:left w:val="none" w:sz="0" w:space="0" w:color="auto"/>
            <w:bottom w:val="none" w:sz="0" w:space="0" w:color="auto"/>
            <w:right w:val="none" w:sz="0" w:space="0" w:color="auto"/>
          </w:divBdr>
        </w:div>
        <w:div w:id="711005302">
          <w:marLeft w:val="0"/>
          <w:marRight w:val="0"/>
          <w:marTop w:val="0"/>
          <w:marBottom w:val="0"/>
          <w:divBdr>
            <w:top w:val="none" w:sz="0" w:space="0" w:color="auto"/>
            <w:left w:val="none" w:sz="0" w:space="0" w:color="auto"/>
            <w:bottom w:val="none" w:sz="0" w:space="0" w:color="auto"/>
            <w:right w:val="none" w:sz="0" w:space="0" w:color="auto"/>
          </w:divBdr>
        </w:div>
        <w:div w:id="2089767806">
          <w:marLeft w:val="0"/>
          <w:marRight w:val="0"/>
          <w:marTop w:val="0"/>
          <w:marBottom w:val="0"/>
          <w:divBdr>
            <w:top w:val="none" w:sz="0" w:space="0" w:color="auto"/>
            <w:left w:val="none" w:sz="0" w:space="0" w:color="auto"/>
            <w:bottom w:val="none" w:sz="0" w:space="0" w:color="auto"/>
            <w:right w:val="none" w:sz="0" w:space="0" w:color="auto"/>
          </w:divBdr>
        </w:div>
        <w:div w:id="761533745">
          <w:marLeft w:val="0"/>
          <w:marRight w:val="0"/>
          <w:marTop w:val="0"/>
          <w:marBottom w:val="0"/>
          <w:divBdr>
            <w:top w:val="none" w:sz="0" w:space="0" w:color="auto"/>
            <w:left w:val="none" w:sz="0" w:space="0" w:color="auto"/>
            <w:bottom w:val="none" w:sz="0" w:space="0" w:color="auto"/>
            <w:right w:val="none" w:sz="0" w:space="0" w:color="auto"/>
          </w:divBdr>
        </w:div>
        <w:div w:id="168374078">
          <w:marLeft w:val="0"/>
          <w:marRight w:val="0"/>
          <w:marTop w:val="0"/>
          <w:marBottom w:val="0"/>
          <w:divBdr>
            <w:top w:val="none" w:sz="0" w:space="0" w:color="auto"/>
            <w:left w:val="none" w:sz="0" w:space="0" w:color="auto"/>
            <w:bottom w:val="none" w:sz="0" w:space="0" w:color="auto"/>
            <w:right w:val="none" w:sz="0" w:space="0" w:color="auto"/>
          </w:divBdr>
        </w:div>
        <w:div w:id="1648239055">
          <w:marLeft w:val="0"/>
          <w:marRight w:val="0"/>
          <w:marTop w:val="0"/>
          <w:marBottom w:val="0"/>
          <w:divBdr>
            <w:top w:val="none" w:sz="0" w:space="0" w:color="auto"/>
            <w:left w:val="none" w:sz="0" w:space="0" w:color="auto"/>
            <w:bottom w:val="none" w:sz="0" w:space="0" w:color="auto"/>
            <w:right w:val="none" w:sz="0" w:space="0" w:color="auto"/>
          </w:divBdr>
        </w:div>
        <w:div w:id="386346626">
          <w:marLeft w:val="0"/>
          <w:marRight w:val="0"/>
          <w:marTop w:val="0"/>
          <w:marBottom w:val="0"/>
          <w:divBdr>
            <w:top w:val="none" w:sz="0" w:space="0" w:color="auto"/>
            <w:left w:val="none" w:sz="0" w:space="0" w:color="auto"/>
            <w:bottom w:val="none" w:sz="0" w:space="0" w:color="auto"/>
            <w:right w:val="none" w:sz="0" w:space="0" w:color="auto"/>
          </w:divBdr>
        </w:div>
        <w:div w:id="1374696137">
          <w:marLeft w:val="0"/>
          <w:marRight w:val="0"/>
          <w:marTop w:val="0"/>
          <w:marBottom w:val="0"/>
          <w:divBdr>
            <w:top w:val="none" w:sz="0" w:space="0" w:color="auto"/>
            <w:left w:val="none" w:sz="0" w:space="0" w:color="auto"/>
            <w:bottom w:val="none" w:sz="0" w:space="0" w:color="auto"/>
            <w:right w:val="none" w:sz="0" w:space="0" w:color="auto"/>
          </w:divBdr>
        </w:div>
        <w:div w:id="1728070723">
          <w:marLeft w:val="0"/>
          <w:marRight w:val="0"/>
          <w:marTop w:val="0"/>
          <w:marBottom w:val="0"/>
          <w:divBdr>
            <w:top w:val="none" w:sz="0" w:space="0" w:color="auto"/>
            <w:left w:val="none" w:sz="0" w:space="0" w:color="auto"/>
            <w:bottom w:val="none" w:sz="0" w:space="0" w:color="auto"/>
            <w:right w:val="none" w:sz="0" w:space="0" w:color="auto"/>
          </w:divBdr>
        </w:div>
        <w:div w:id="1382243246">
          <w:marLeft w:val="0"/>
          <w:marRight w:val="0"/>
          <w:marTop w:val="0"/>
          <w:marBottom w:val="0"/>
          <w:divBdr>
            <w:top w:val="none" w:sz="0" w:space="0" w:color="auto"/>
            <w:left w:val="none" w:sz="0" w:space="0" w:color="auto"/>
            <w:bottom w:val="none" w:sz="0" w:space="0" w:color="auto"/>
            <w:right w:val="none" w:sz="0" w:space="0" w:color="auto"/>
          </w:divBdr>
        </w:div>
        <w:div w:id="1094008300">
          <w:marLeft w:val="0"/>
          <w:marRight w:val="0"/>
          <w:marTop w:val="0"/>
          <w:marBottom w:val="0"/>
          <w:divBdr>
            <w:top w:val="none" w:sz="0" w:space="0" w:color="auto"/>
            <w:left w:val="none" w:sz="0" w:space="0" w:color="auto"/>
            <w:bottom w:val="none" w:sz="0" w:space="0" w:color="auto"/>
            <w:right w:val="none" w:sz="0" w:space="0" w:color="auto"/>
          </w:divBdr>
        </w:div>
        <w:div w:id="843514729">
          <w:marLeft w:val="0"/>
          <w:marRight w:val="0"/>
          <w:marTop w:val="0"/>
          <w:marBottom w:val="0"/>
          <w:divBdr>
            <w:top w:val="none" w:sz="0" w:space="0" w:color="auto"/>
            <w:left w:val="none" w:sz="0" w:space="0" w:color="auto"/>
            <w:bottom w:val="none" w:sz="0" w:space="0" w:color="auto"/>
            <w:right w:val="none" w:sz="0" w:space="0" w:color="auto"/>
          </w:divBdr>
        </w:div>
        <w:div w:id="1858617854">
          <w:marLeft w:val="0"/>
          <w:marRight w:val="0"/>
          <w:marTop w:val="0"/>
          <w:marBottom w:val="0"/>
          <w:divBdr>
            <w:top w:val="none" w:sz="0" w:space="0" w:color="auto"/>
            <w:left w:val="none" w:sz="0" w:space="0" w:color="auto"/>
            <w:bottom w:val="none" w:sz="0" w:space="0" w:color="auto"/>
            <w:right w:val="none" w:sz="0" w:space="0" w:color="auto"/>
          </w:divBdr>
        </w:div>
        <w:div w:id="1008219730">
          <w:marLeft w:val="0"/>
          <w:marRight w:val="0"/>
          <w:marTop w:val="0"/>
          <w:marBottom w:val="0"/>
          <w:divBdr>
            <w:top w:val="none" w:sz="0" w:space="0" w:color="auto"/>
            <w:left w:val="none" w:sz="0" w:space="0" w:color="auto"/>
            <w:bottom w:val="none" w:sz="0" w:space="0" w:color="auto"/>
            <w:right w:val="none" w:sz="0" w:space="0" w:color="auto"/>
          </w:divBdr>
        </w:div>
        <w:div w:id="208492407">
          <w:marLeft w:val="0"/>
          <w:marRight w:val="0"/>
          <w:marTop w:val="0"/>
          <w:marBottom w:val="0"/>
          <w:divBdr>
            <w:top w:val="none" w:sz="0" w:space="0" w:color="auto"/>
            <w:left w:val="none" w:sz="0" w:space="0" w:color="auto"/>
            <w:bottom w:val="none" w:sz="0" w:space="0" w:color="auto"/>
            <w:right w:val="none" w:sz="0" w:space="0" w:color="auto"/>
          </w:divBdr>
        </w:div>
        <w:div w:id="371879076">
          <w:marLeft w:val="0"/>
          <w:marRight w:val="0"/>
          <w:marTop w:val="0"/>
          <w:marBottom w:val="0"/>
          <w:divBdr>
            <w:top w:val="none" w:sz="0" w:space="0" w:color="auto"/>
            <w:left w:val="none" w:sz="0" w:space="0" w:color="auto"/>
            <w:bottom w:val="none" w:sz="0" w:space="0" w:color="auto"/>
            <w:right w:val="none" w:sz="0" w:space="0" w:color="auto"/>
          </w:divBdr>
        </w:div>
        <w:div w:id="1862931383">
          <w:marLeft w:val="0"/>
          <w:marRight w:val="0"/>
          <w:marTop w:val="0"/>
          <w:marBottom w:val="0"/>
          <w:divBdr>
            <w:top w:val="none" w:sz="0" w:space="0" w:color="auto"/>
            <w:left w:val="none" w:sz="0" w:space="0" w:color="auto"/>
            <w:bottom w:val="none" w:sz="0" w:space="0" w:color="auto"/>
            <w:right w:val="none" w:sz="0" w:space="0" w:color="auto"/>
          </w:divBdr>
        </w:div>
        <w:div w:id="1534803047">
          <w:marLeft w:val="0"/>
          <w:marRight w:val="0"/>
          <w:marTop w:val="0"/>
          <w:marBottom w:val="0"/>
          <w:divBdr>
            <w:top w:val="none" w:sz="0" w:space="0" w:color="auto"/>
            <w:left w:val="none" w:sz="0" w:space="0" w:color="auto"/>
            <w:bottom w:val="none" w:sz="0" w:space="0" w:color="auto"/>
            <w:right w:val="none" w:sz="0" w:space="0" w:color="auto"/>
          </w:divBdr>
        </w:div>
        <w:div w:id="1410275662">
          <w:marLeft w:val="0"/>
          <w:marRight w:val="0"/>
          <w:marTop w:val="0"/>
          <w:marBottom w:val="0"/>
          <w:divBdr>
            <w:top w:val="none" w:sz="0" w:space="0" w:color="auto"/>
            <w:left w:val="none" w:sz="0" w:space="0" w:color="auto"/>
            <w:bottom w:val="none" w:sz="0" w:space="0" w:color="auto"/>
            <w:right w:val="none" w:sz="0" w:space="0" w:color="auto"/>
          </w:divBdr>
        </w:div>
        <w:div w:id="1556774144">
          <w:marLeft w:val="0"/>
          <w:marRight w:val="0"/>
          <w:marTop w:val="0"/>
          <w:marBottom w:val="0"/>
          <w:divBdr>
            <w:top w:val="none" w:sz="0" w:space="0" w:color="auto"/>
            <w:left w:val="none" w:sz="0" w:space="0" w:color="auto"/>
            <w:bottom w:val="none" w:sz="0" w:space="0" w:color="auto"/>
            <w:right w:val="none" w:sz="0" w:space="0" w:color="auto"/>
          </w:divBdr>
        </w:div>
        <w:div w:id="59529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2020-10-05T13:56:00Z</dcterms:created>
  <dcterms:modified xsi:type="dcterms:W3CDTF">2020-10-05T13:56:00Z</dcterms:modified>
</cp:coreProperties>
</file>