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7E" w:rsidRPr="0027794B" w:rsidRDefault="00C2547E" w:rsidP="00C2547E">
      <w:pPr>
        <w:pStyle w:val="Standard"/>
        <w:shd w:val="clear" w:color="auto" w:fill="FFFFFF"/>
        <w:ind w:firstLine="346"/>
        <w:jc w:val="right"/>
      </w:pPr>
      <w:r>
        <w:t xml:space="preserve">Приложение № </w:t>
      </w:r>
      <w:r>
        <w:t>3</w:t>
      </w:r>
      <w:bookmarkStart w:id="0" w:name="_GoBack"/>
      <w:bookmarkEnd w:id="0"/>
      <w:r w:rsidRPr="0027794B">
        <w:t xml:space="preserve"> </w:t>
      </w:r>
    </w:p>
    <w:p w:rsidR="00C2547E" w:rsidRPr="0027794B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 xml:space="preserve">к </w:t>
      </w:r>
      <w:r w:rsidRPr="0027794B">
        <w:rPr>
          <w:color w:val="000000"/>
        </w:rPr>
        <w:t>Региональны</w:t>
      </w:r>
      <w:r>
        <w:rPr>
          <w:color w:val="000000"/>
        </w:rPr>
        <w:t>м</w:t>
      </w:r>
      <w:r w:rsidRPr="0027794B">
        <w:rPr>
          <w:color w:val="000000"/>
        </w:rPr>
        <w:t xml:space="preserve"> правил</w:t>
      </w:r>
      <w:r>
        <w:rPr>
          <w:color w:val="000000"/>
        </w:rPr>
        <w:t>ам</w:t>
      </w:r>
      <w:r w:rsidRPr="0027794B">
        <w:rPr>
          <w:color w:val="000000"/>
        </w:rPr>
        <w:t xml:space="preserve"> АО</w:t>
      </w:r>
    </w:p>
    <w:p w:rsidR="00C2547E" w:rsidRPr="0027794B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>у</w:t>
      </w:r>
      <w:r w:rsidRPr="0027794B">
        <w:rPr>
          <w:color w:val="000000"/>
        </w:rPr>
        <w:t>тверждено решением Совета АПАО</w:t>
      </w:r>
    </w:p>
    <w:p w:rsidR="00C2547E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 w:rsidRPr="0027794B">
        <w:rPr>
          <w:color w:val="000000"/>
        </w:rPr>
        <w:t xml:space="preserve">от </w:t>
      </w:r>
      <w:r>
        <w:rPr>
          <w:color w:val="000000"/>
        </w:rPr>
        <w:t>27.09.</w:t>
      </w:r>
      <w:r w:rsidRPr="0027794B">
        <w:rPr>
          <w:color w:val="000000"/>
        </w:rPr>
        <w:t>2019 года</w:t>
      </w:r>
      <w:r>
        <w:rPr>
          <w:color w:val="000000"/>
        </w:rPr>
        <w:t xml:space="preserve"> </w:t>
      </w:r>
    </w:p>
    <w:p w:rsidR="00C2547E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 xml:space="preserve">(с изменениями, внесенными решением </w:t>
      </w:r>
    </w:p>
    <w:p w:rsidR="00C2547E" w:rsidRPr="0027794B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>Совета АПАО от 24.10.2019)</w:t>
      </w:r>
    </w:p>
    <w:p w:rsidR="00491F5D" w:rsidRPr="00491F5D" w:rsidRDefault="00491F5D" w:rsidP="00491F5D">
      <w:pPr>
        <w:pStyle w:val="Standard"/>
        <w:shd w:val="clear" w:color="auto" w:fill="FFFFFF"/>
        <w:ind w:firstLine="346"/>
        <w:jc w:val="right"/>
        <w:rPr>
          <w:color w:val="000000"/>
        </w:rPr>
      </w:pPr>
    </w:p>
    <w:p w:rsidR="00A76F1F" w:rsidRPr="00491F5D" w:rsidRDefault="00A76F1F">
      <w:pPr>
        <w:shd w:val="clear" w:color="auto" w:fill="FFFFFF"/>
        <w:ind w:firstLine="348"/>
        <w:jc w:val="right"/>
      </w:pPr>
    </w:p>
    <w:p w:rsidR="0015042D" w:rsidRPr="00491F5D" w:rsidRDefault="0015042D">
      <w:pPr>
        <w:shd w:val="clear" w:color="auto" w:fill="FFFFFF"/>
        <w:ind w:firstLine="348"/>
        <w:jc w:val="right"/>
      </w:pPr>
    </w:p>
    <w:p w:rsidR="0015042D" w:rsidRPr="00491F5D" w:rsidRDefault="00DC5476">
      <w:pPr>
        <w:shd w:val="clear" w:color="auto" w:fill="FFFFFF"/>
        <w:ind w:firstLine="348"/>
        <w:jc w:val="center"/>
        <w:rPr>
          <w:rStyle w:val="1"/>
          <w:b/>
        </w:rPr>
      </w:pPr>
      <w:r w:rsidRPr="00491F5D">
        <w:rPr>
          <w:rStyle w:val="1"/>
          <w:b/>
        </w:rPr>
        <w:t>Спис</w:t>
      </w:r>
      <w:r w:rsidR="00776D43" w:rsidRPr="00491F5D">
        <w:rPr>
          <w:rStyle w:val="1"/>
          <w:b/>
        </w:rPr>
        <w:t>ок</w:t>
      </w:r>
    </w:p>
    <w:p w:rsidR="0015042D" w:rsidRPr="00491F5D" w:rsidRDefault="00A76F1F" w:rsidP="0015042D">
      <w:pPr>
        <w:shd w:val="clear" w:color="auto" w:fill="FFFFFF"/>
        <w:ind w:firstLine="348"/>
        <w:jc w:val="center"/>
        <w:rPr>
          <w:rStyle w:val="1"/>
          <w:b/>
        </w:rPr>
      </w:pPr>
      <w:r w:rsidRPr="00491F5D">
        <w:rPr>
          <w:rStyle w:val="1"/>
          <w:b/>
        </w:rPr>
        <w:t xml:space="preserve">правоохранительных органов </w:t>
      </w:r>
      <w:r w:rsidR="00DC5476" w:rsidRPr="00491F5D">
        <w:rPr>
          <w:rStyle w:val="1"/>
          <w:b/>
        </w:rPr>
        <w:t>и судов</w:t>
      </w:r>
      <w:r w:rsidR="00491F5D" w:rsidRPr="00491F5D">
        <w:rPr>
          <w:rStyle w:val="1"/>
          <w:b/>
        </w:rPr>
        <w:t>,</w:t>
      </w:r>
      <w:r w:rsidR="00DC5476" w:rsidRPr="00491F5D">
        <w:rPr>
          <w:rStyle w:val="1"/>
          <w:b/>
        </w:rPr>
        <w:t xml:space="preserve"> </w:t>
      </w:r>
      <w:r w:rsidR="00776D43" w:rsidRPr="00491F5D">
        <w:rPr>
          <w:rStyle w:val="1"/>
          <w:b/>
        </w:rPr>
        <w:t>закрепленных за</w:t>
      </w:r>
      <w:r w:rsidRPr="00491F5D">
        <w:rPr>
          <w:rStyle w:val="1"/>
          <w:b/>
        </w:rPr>
        <w:t xml:space="preserve"> территориальным</w:t>
      </w:r>
      <w:r w:rsidR="00776D43" w:rsidRPr="00491F5D">
        <w:rPr>
          <w:rStyle w:val="1"/>
          <w:b/>
        </w:rPr>
        <w:t>и</w:t>
      </w:r>
      <w:r w:rsidRPr="00491F5D">
        <w:rPr>
          <w:rStyle w:val="1"/>
          <w:b/>
        </w:rPr>
        <w:t xml:space="preserve"> районам</w:t>
      </w:r>
      <w:r w:rsidR="00776D43" w:rsidRPr="00491F5D">
        <w:rPr>
          <w:rStyle w:val="1"/>
          <w:b/>
        </w:rPr>
        <w:t>и</w:t>
      </w:r>
    </w:p>
    <w:p w:rsidR="0015042D" w:rsidRPr="00491F5D" w:rsidRDefault="0015042D" w:rsidP="0015042D">
      <w:pPr>
        <w:shd w:val="clear" w:color="auto" w:fill="FFFFFF"/>
        <w:ind w:firstLine="348"/>
        <w:jc w:val="center"/>
        <w:rPr>
          <w:rStyle w:val="1"/>
          <w:b/>
        </w:rPr>
      </w:pPr>
    </w:p>
    <w:p w:rsidR="00491F5D" w:rsidRPr="00491F5D" w:rsidRDefault="00491F5D" w:rsidP="00491F5D">
      <w:pPr>
        <w:ind w:left="720"/>
        <w:jc w:val="center"/>
        <w:rPr>
          <w:b/>
        </w:rPr>
      </w:pPr>
      <w:r w:rsidRPr="00491F5D">
        <w:rPr>
          <w:b/>
          <w:color w:val="393939"/>
          <w:lang w:eastAsia="ru-RU"/>
        </w:rPr>
        <w:t xml:space="preserve">Советский </w:t>
      </w:r>
      <w:r w:rsidRPr="00491F5D">
        <w:rPr>
          <w:b/>
          <w:lang w:eastAsia="ru-RU"/>
        </w:rPr>
        <w:t xml:space="preserve">территориальный </w:t>
      </w:r>
      <w:r w:rsidRPr="00491F5D">
        <w:rPr>
          <w:b/>
          <w:color w:val="393939"/>
          <w:lang w:eastAsia="ru-RU"/>
        </w:rPr>
        <w:t>район (</w:t>
      </w:r>
      <w:r w:rsidRPr="00491F5D">
        <w:rPr>
          <w:b/>
          <w:lang w:eastAsia="ru-RU"/>
        </w:rPr>
        <w:t xml:space="preserve">территориальный </w:t>
      </w:r>
      <w:r w:rsidRPr="00491F5D">
        <w:rPr>
          <w:b/>
          <w:color w:val="393939"/>
          <w:lang w:eastAsia="ru-RU"/>
        </w:rPr>
        <w:t>район</w:t>
      </w:r>
      <w:r>
        <w:rPr>
          <w:b/>
          <w:color w:val="393939"/>
          <w:lang w:eastAsia="ru-RU"/>
        </w:rPr>
        <w:t xml:space="preserve"> </w:t>
      </w:r>
      <w:r w:rsidRPr="00491F5D">
        <w:rPr>
          <w:b/>
          <w:lang w:eastAsia="ru-RU"/>
        </w:rPr>
        <w:t>№ 1)</w:t>
      </w:r>
    </w:p>
    <w:p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>ОП № 1 УМВД по г. Астрахани,</w:t>
      </w:r>
    </w:p>
    <w:p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СО по Советскому району г. Астрахани СУ СК РФ по АО, </w:t>
      </w:r>
    </w:p>
    <w:p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ООД УМВД по Астраханской области, </w:t>
      </w:r>
    </w:p>
    <w:p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СУ при УМВД по Астраханской области, </w:t>
      </w:r>
    </w:p>
    <w:p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>Межрегиональное следственное отделение СЧ Главного управления МВД России по ЮФО,</w:t>
      </w:r>
    </w:p>
    <w:p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Астраханский областной суд, </w:t>
      </w:r>
    </w:p>
    <w:p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Советский районный суд г. Астрахани, </w:t>
      </w:r>
    </w:p>
    <w:p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Судебные участки мировых судей Советского района г. Астрахани, </w:t>
      </w:r>
    </w:p>
    <w:p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Отдел организации дознания и административной практики УФССП, </w:t>
      </w:r>
    </w:p>
    <w:p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>Советский районный отдел судебных приставов г.Астрахани</w:t>
      </w:r>
    </w:p>
    <w:p w:rsidR="00B26BFD" w:rsidRDefault="00B26BFD" w:rsidP="00B26BFD">
      <w:pPr>
        <w:numPr>
          <w:ilvl w:val="0"/>
          <w:numId w:val="6"/>
        </w:numPr>
        <w:rPr>
          <w:rStyle w:val="1"/>
          <w:bCs/>
          <w:i/>
        </w:rPr>
      </w:pPr>
      <w:r w:rsidRPr="00491F5D">
        <w:rPr>
          <w:rStyle w:val="1"/>
          <w:bCs/>
          <w:i/>
        </w:rPr>
        <w:t>СУ СК РФ по Астраханской области,</w:t>
      </w:r>
    </w:p>
    <w:p w:rsidR="00C2547E" w:rsidRDefault="00C2547E" w:rsidP="00C2547E">
      <w:pPr>
        <w:ind w:left="720"/>
        <w:rPr>
          <w:rStyle w:val="1"/>
          <w:bCs/>
          <w:i/>
        </w:rPr>
      </w:pPr>
    </w:p>
    <w:p w:rsidR="00C2547E" w:rsidRPr="00C2547E" w:rsidRDefault="00C2547E" w:rsidP="00C2547E">
      <w:pPr>
        <w:ind w:left="720"/>
        <w:rPr>
          <w:rStyle w:val="1"/>
          <w:b/>
          <w:i/>
        </w:rPr>
      </w:pPr>
      <w:r w:rsidRPr="00C2547E">
        <w:rPr>
          <w:rStyle w:val="1"/>
          <w:b/>
          <w:i/>
        </w:rPr>
        <w:t xml:space="preserve">Исключено решение Совета АПАО от 24.10.2019: </w:t>
      </w:r>
    </w:p>
    <w:p w:rsidR="00B26BFD" w:rsidRPr="00491F5D" w:rsidRDefault="00B26BFD" w:rsidP="00B26BFD">
      <w:pPr>
        <w:numPr>
          <w:ilvl w:val="0"/>
          <w:numId w:val="6"/>
        </w:numPr>
        <w:rPr>
          <w:rStyle w:val="1"/>
          <w:bCs/>
          <w:i/>
        </w:rPr>
      </w:pPr>
      <w:r w:rsidRPr="00491F5D">
        <w:rPr>
          <w:rStyle w:val="1"/>
          <w:bCs/>
          <w:i/>
        </w:rPr>
        <w:t xml:space="preserve">Следственный отдел УФСБ по Астраханской области, </w:t>
      </w:r>
    </w:p>
    <w:p w:rsidR="00B26BFD" w:rsidRPr="00491F5D" w:rsidRDefault="00B26BFD" w:rsidP="00B26BFD">
      <w:pPr>
        <w:numPr>
          <w:ilvl w:val="0"/>
          <w:numId w:val="6"/>
        </w:numPr>
        <w:rPr>
          <w:rStyle w:val="1"/>
          <w:bCs/>
          <w:i/>
        </w:rPr>
      </w:pPr>
      <w:bookmarkStart w:id="1" w:name="_Hlk21338960"/>
      <w:r w:rsidRPr="00491F5D">
        <w:rPr>
          <w:rStyle w:val="1"/>
          <w:bCs/>
          <w:i/>
        </w:rPr>
        <w:t xml:space="preserve">Пограничное управление ФСБ по Республике Калмыкия и Астраханской области, </w:t>
      </w:r>
    </w:p>
    <w:bookmarkEnd w:id="1"/>
    <w:p w:rsidR="00B26BFD" w:rsidRPr="00491F5D" w:rsidRDefault="00491F5D" w:rsidP="00B26BFD">
      <w:pPr>
        <w:numPr>
          <w:ilvl w:val="0"/>
          <w:numId w:val="6"/>
        </w:numPr>
        <w:rPr>
          <w:rStyle w:val="1"/>
          <w:bCs/>
          <w:i/>
        </w:rPr>
      </w:pPr>
      <w:r>
        <w:rPr>
          <w:rStyle w:val="1"/>
          <w:bCs/>
          <w:i/>
        </w:rPr>
        <w:t>ОД Астраханской таможни ЮТУ ФТС</w:t>
      </w:r>
    </w:p>
    <w:p w:rsidR="00B26BFD" w:rsidRPr="00491F5D" w:rsidRDefault="00B26BFD" w:rsidP="00B26BFD">
      <w:pPr>
        <w:ind w:left="720"/>
        <w:rPr>
          <w:rStyle w:val="1"/>
        </w:rPr>
      </w:pPr>
    </w:p>
    <w:p w:rsidR="00B26BFD" w:rsidRPr="00491F5D" w:rsidRDefault="00491F5D" w:rsidP="00491F5D">
      <w:pPr>
        <w:pStyle w:val="15"/>
        <w:tabs>
          <w:tab w:val="left" w:pos="1434"/>
        </w:tabs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Ленинский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№ 2)</w:t>
      </w:r>
    </w:p>
    <w:p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>ОП № 2 УМВД по г. Астрахани,</w:t>
      </w:r>
    </w:p>
    <w:p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СО по Ленинскому району г. Астрахани СУ СК РФ по АО, </w:t>
      </w:r>
    </w:p>
    <w:p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Судебные участки мировых судей Ленинского района г. Астрахани, </w:t>
      </w:r>
    </w:p>
    <w:p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Ленинский районный суд г. Астрахани, </w:t>
      </w:r>
    </w:p>
    <w:p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Астраханский гарнизонный военный суд, </w:t>
      </w:r>
    </w:p>
    <w:p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Астраханский линейный ОВД на транспорте, </w:t>
      </w:r>
    </w:p>
    <w:p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ВСО по Каспийской флотилии ВСУ по Южному военному округу СК РФ, </w:t>
      </w:r>
    </w:p>
    <w:p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>Ленинский районный отдел судебных приставов г.Астрахани.</w:t>
      </w:r>
    </w:p>
    <w:p w:rsidR="00B26BFD" w:rsidRPr="00491F5D" w:rsidRDefault="00B26BFD" w:rsidP="00B26BFD">
      <w:pPr>
        <w:pStyle w:val="15"/>
        <w:tabs>
          <w:tab w:val="left" w:pos="1434"/>
        </w:tabs>
        <w:ind w:left="14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6BF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Трусовский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3)</w:t>
      </w:r>
    </w:p>
    <w:p w:rsidR="00B26BFD" w:rsidRPr="00491F5D" w:rsidRDefault="00B26BFD" w:rsidP="00B26BFD">
      <w:pPr>
        <w:numPr>
          <w:ilvl w:val="0"/>
          <w:numId w:val="4"/>
        </w:numPr>
      </w:pPr>
      <w:r w:rsidRPr="00491F5D">
        <w:t>ОП № 3 УМВД по г. Астрахани,</w:t>
      </w:r>
    </w:p>
    <w:p w:rsidR="00B26BFD" w:rsidRPr="00491F5D" w:rsidRDefault="00B26BFD" w:rsidP="00B26BFD">
      <w:pPr>
        <w:numPr>
          <w:ilvl w:val="0"/>
          <w:numId w:val="4"/>
        </w:numPr>
      </w:pPr>
      <w:r w:rsidRPr="00491F5D">
        <w:t xml:space="preserve">СО по </w:t>
      </w:r>
      <w:proofErr w:type="spellStart"/>
      <w:r w:rsidRPr="00491F5D">
        <w:t>Трусовскому</w:t>
      </w:r>
      <w:proofErr w:type="spellEnd"/>
      <w:r w:rsidRPr="00491F5D">
        <w:t xml:space="preserve"> району г. Астрахани СУ СК РФ по АО, </w:t>
      </w:r>
    </w:p>
    <w:p w:rsidR="00B26BFD" w:rsidRPr="00491F5D" w:rsidRDefault="00B26BFD" w:rsidP="00B26BFD">
      <w:pPr>
        <w:numPr>
          <w:ilvl w:val="0"/>
          <w:numId w:val="4"/>
        </w:numPr>
      </w:pPr>
      <w:r w:rsidRPr="00491F5D">
        <w:t xml:space="preserve">Судебные участки мировых судей </w:t>
      </w:r>
      <w:proofErr w:type="spellStart"/>
      <w:r w:rsidRPr="00491F5D">
        <w:t>Трусовского</w:t>
      </w:r>
      <w:proofErr w:type="spellEnd"/>
      <w:r w:rsidRPr="00491F5D">
        <w:t xml:space="preserve"> района г. Астрахани, </w:t>
      </w:r>
    </w:p>
    <w:p w:rsidR="00B26BFD" w:rsidRPr="00491F5D" w:rsidRDefault="00B26BFD" w:rsidP="00B26BFD">
      <w:pPr>
        <w:numPr>
          <w:ilvl w:val="0"/>
          <w:numId w:val="4"/>
        </w:numPr>
      </w:pPr>
      <w:r w:rsidRPr="00491F5D">
        <w:t xml:space="preserve">Трусовский районный суд г. Астрахани, </w:t>
      </w:r>
    </w:p>
    <w:p w:rsidR="00B26BFD" w:rsidRDefault="00B26BFD" w:rsidP="00B26BFD">
      <w:pPr>
        <w:numPr>
          <w:ilvl w:val="0"/>
          <w:numId w:val="4"/>
        </w:numPr>
      </w:pPr>
      <w:r w:rsidRPr="00491F5D">
        <w:t xml:space="preserve">Трусовский районный отдел судебных приставов </w:t>
      </w:r>
      <w:proofErr w:type="spellStart"/>
      <w:r w:rsidRPr="00491F5D">
        <w:t>г.Астрахани</w:t>
      </w:r>
      <w:proofErr w:type="spellEnd"/>
    </w:p>
    <w:p w:rsidR="00C2547E" w:rsidRDefault="00C2547E" w:rsidP="00C2547E"/>
    <w:p w:rsidR="00C2547E" w:rsidRPr="00C2547E" w:rsidRDefault="00C2547E" w:rsidP="00C2547E">
      <w:pPr>
        <w:ind w:left="720"/>
        <w:rPr>
          <w:rStyle w:val="1"/>
          <w:b/>
          <w:i/>
        </w:rPr>
      </w:pPr>
      <w:r w:rsidRPr="00C2547E">
        <w:rPr>
          <w:rStyle w:val="1"/>
          <w:b/>
          <w:i/>
        </w:rPr>
        <w:t xml:space="preserve">Исключено решение Совета АПАО от 24.10.2019: </w:t>
      </w:r>
    </w:p>
    <w:p w:rsidR="00D2748C" w:rsidRPr="00491F5D" w:rsidRDefault="00D2748C" w:rsidP="00D2748C">
      <w:pPr>
        <w:numPr>
          <w:ilvl w:val="0"/>
          <w:numId w:val="4"/>
        </w:numPr>
        <w:rPr>
          <w:rStyle w:val="1"/>
          <w:bCs/>
          <w:i/>
        </w:rPr>
      </w:pPr>
      <w:r w:rsidRPr="00491F5D">
        <w:rPr>
          <w:rStyle w:val="1"/>
          <w:bCs/>
          <w:i/>
        </w:rPr>
        <w:t xml:space="preserve">Астраханский следственный отдел на транспорте Южного СУ на транспорте СК РФ, </w:t>
      </w:r>
    </w:p>
    <w:p w:rsidR="00D2748C" w:rsidRPr="00491F5D" w:rsidRDefault="00D2748C" w:rsidP="00D2748C">
      <w:pPr>
        <w:numPr>
          <w:ilvl w:val="0"/>
          <w:numId w:val="4"/>
        </w:numPr>
        <w:rPr>
          <w:rStyle w:val="1"/>
          <w:bCs/>
          <w:i/>
        </w:rPr>
      </w:pPr>
      <w:r w:rsidRPr="00491F5D">
        <w:rPr>
          <w:rStyle w:val="1"/>
          <w:bCs/>
          <w:i/>
        </w:rPr>
        <w:t xml:space="preserve">Отдел Дознания Пограничного управление ФСБ по Республике Калмыкия и Астраханской </w:t>
      </w:r>
      <w:proofErr w:type="spellStart"/>
      <w:proofErr w:type="gramStart"/>
      <w:r w:rsidRPr="00491F5D">
        <w:rPr>
          <w:rStyle w:val="1"/>
          <w:bCs/>
          <w:i/>
        </w:rPr>
        <w:t>области</w:t>
      </w:r>
      <w:r w:rsidR="006748ED" w:rsidRPr="00491F5D">
        <w:rPr>
          <w:rStyle w:val="1"/>
          <w:bCs/>
          <w:i/>
        </w:rPr>
        <w:t>,г.Астрахань</w:t>
      </w:r>
      <w:proofErr w:type="spellEnd"/>
      <w:proofErr w:type="gramEnd"/>
      <w:r w:rsidR="006748ED" w:rsidRPr="00491F5D">
        <w:rPr>
          <w:rStyle w:val="1"/>
          <w:bCs/>
          <w:i/>
        </w:rPr>
        <w:t>, ул. Дзержинского,80, тел. 441963</w:t>
      </w:r>
    </w:p>
    <w:p w:rsidR="00D2748C" w:rsidRPr="00491F5D" w:rsidRDefault="00D2748C" w:rsidP="00B26BFD">
      <w:pPr>
        <w:shd w:val="clear" w:color="auto" w:fill="FFFFFF"/>
        <w:ind w:firstLine="348"/>
        <w:jc w:val="center"/>
        <w:rPr>
          <w:b/>
          <w:bCs/>
        </w:rPr>
      </w:pPr>
    </w:p>
    <w:p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Кировский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>ОРПТО УМВД России по г. Астрахань,</w:t>
      </w:r>
    </w:p>
    <w:p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lastRenderedPageBreak/>
        <w:t xml:space="preserve">ОД УМВД России по г. Астрахань, </w:t>
      </w:r>
    </w:p>
    <w:p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 xml:space="preserve">СО СЧ СУ УМВД России по г. Астрахань, </w:t>
      </w:r>
    </w:p>
    <w:p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 xml:space="preserve">СО по Кировскому району г. Астрахани СУ СК РФ по АО, </w:t>
      </w:r>
    </w:p>
    <w:p w:rsidR="00A76F1F" w:rsidRPr="00491F5D" w:rsidRDefault="0015042D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Кировского района г. Астрахани, </w:t>
      </w:r>
    </w:p>
    <w:p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 xml:space="preserve">Кировский районный суд г. Астрахани, </w:t>
      </w:r>
    </w:p>
    <w:p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>Кировский районный отдел судебных приставов г.Астрахани</w:t>
      </w:r>
    </w:p>
    <w:p w:rsidR="00A76F1F" w:rsidRPr="00491F5D" w:rsidRDefault="00A76F1F"/>
    <w:p w:rsidR="00A76F1F" w:rsidRPr="00491F5D" w:rsidRDefault="00A76F1F"/>
    <w:p w:rsidR="00A76F1F" w:rsidRPr="00491F5D" w:rsidRDefault="00A76F1F"/>
    <w:p w:rsidR="00A76F1F" w:rsidRPr="00491F5D" w:rsidRDefault="00A76F1F"/>
    <w:p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Ахтубинский</w:t>
      </w:r>
      <w:proofErr w:type="spellEnd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 xml:space="preserve">ОМВД по </w:t>
      </w:r>
      <w:proofErr w:type="spellStart"/>
      <w:r w:rsidRPr="00491F5D">
        <w:rPr>
          <w:rStyle w:val="1"/>
        </w:rPr>
        <w:t>Ахтубинскому</w:t>
      </w:r>
      <w:proofErr w:type="spellEnd"/>
      <w:r w:rsidRPr="00491F5D">
        <w:rPr>
          <w:rStyle w:val="1"/>
        </w:rPr>
        <w:t xml:space="preserve"> району,</w:t>
      </w:r>
    </w:p>
    <w:p w:rsidR="00A76F1F" w:rsidRPr="00491F5D" w:rsidRDefault="00A76F1F">
      <w:pPr>
        <w:numPr>
          <w:ilvl w:val="0"/>
          <w:numId w:val="7"/>
        </w:numPr>
        <w:rPr>
          <w:rStyle w:val="1"/>
        </w:rPr>
      </w:pPr>
      <w:proofErr w:type="spellStart"/>
      <w:r w:rsidRPr="00491F5D">
        <w:rPr>
          <w:rStyle w:val="1"/>
        </w:rPr>
        <w:t>Ахтубинский</w:t>
      </w:r>
      <w:proofErr w:type="spellEnd"/>
      <w:r w:rsidRPr="00491F5D">
        <w:rPr>
          <w:rStyle w:val="1"/>
        </w:rPr>
        <w:t xml:space="preserve"> МСО СУ СК РФ по Астраханской области, </w:t>
      </w:r>
    </w:p>
    <w:p w:rsidR="00A76F1F" w:rsidRPr="00491F5D" w:rsidRDefault="00A76F1F">
      <w:pPr>
        <w:numPr>
          <w:ilvl w:val="0"/>
          <w:numId w:val="7"/>
        </w:numPr>
        <w:rPr>
          <w:rStyle w:val="1"/>
        </w:rPr>
      </w:pPr>
      <w:proofErr w:type="spellStart"/>
      <w:r w:rsidRPr="00491F5D">
        <w:rPr>
          <w:rStyle w:val="1"/>
        </w:rPr>
        <w:t>Ахтубинский</w:t>
      </w:r>
      <w:proofErr w:type="spellEnd"/>
      <w:r w:rsidRPr="00491F5D">
        <w:rPr>
          <w:rStyle w:val="1"/>
        </w:rPr>
        <w:t xml:space="preserve"> районный суд, </w:t>
      </w:r>
    </w:p>
    <w:p w:rsidR="00A76F1F" w:rsidRPr="00491F5D" w:rsidRDefault="0015042D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</w:t>
      </w:r>
      <w:proofErr w:type="spellStart"/>
      <w:r w:rsidR="00A76F1F" w:rsidRPr="00491F5D">
        <w:rPr>
          <w:rStyle w:val="1"/>
        </w:rPr>
        <w:t>Ахтубинского</w:t>
      </w:r>
      <w:proofErr w:type="spellEnd"/>
      <w:r w:rsidR="00A76F1F" w:rsidRPr="00491F5D">
        <w:rPr>
          <w:rStyle w:val="1"/>
        </w:rPr>
        <w:t xml:space="preserve"> района, </w:t>
      </w:r>
    </w:p>
    <w:p w:rsidR="00A76F1F" w:rsidRPr="00491F5D" w:rsidRDefault="00A76F1F">
      <w:pPr>
        <w:numPr>
          <w:ilvl w:val="0"/>
          <w:numId w:val="7"/>
        </w:numPr>
        <w:rPr>
          <w:rStyle w:val="1"/>
        </w:rPr>
      </w:pPr>
      <w:proofErr w:type="spellStart"/>
      <w:r w:rsidRPr="00491F5D">
        <w:rPr>
          <w:rStyle w:val="1"/>
        </w:rPr>
        <w:t>Ахтубинский</w:t>
      </w:r>
      <w:proofErr w:type="spellEnd"/>
      <w:r w:rsidRPr="00491F5D">
        <w:rPr>
          <w:rStyle w:val="1"/>
        </w:rPr>
        <w:t xml:space="preserve"> районный отдел судебных приставов.</w:t>
      </w:r>
    </w:p>
    <w:p w:rsidR="00A76F1F" w:rsidRPr="00491F5D" w:rsidRDefault="00A76F1F"/>
    <w:p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Володарский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>ОМВД по Володарского району,</w:t>
      </w:r>
    </w:p>
    <w:p w:rsidR="00A76F1F" w:rsidRPr="00491F5D" w:rsidRDefault="00A76F1F">
      <w:pPr>
        <w:numPr>
          <w:ilvl w:val="0"/>
          <w:numId w:val="8"/>
        </w:numPr>
        <w:rPr>
          <w:rStyle w:val="1"/>
        </w:rPr>
      </w:pPr>
      <w:proofErr w:type="spellStart"/>
      <w:r w:rsidRPr="00491F5D">
        <w:rPr>
          <w:rStyle w:val="1"/>
        </w:rPr>
        <w:t>Камызякский</w:t>
      </w:r>
      <w:proofErr w:type="spellEnd"/>
      <w:r w:rsidRPr="00491F5D">
        <w:rPr>
          <w:rStyle w:val="1"/>
        </w:rPr>
        <w:t xml:space="preserve"> МСО СУ СК РФ по Астраханской области, </w:t>
      </w:r>
    </w:p>
    <w:p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 xml:space="preserve">Володарский районный суд, </w:t>
      </w:r>
    </w:p>
    <w:p w:rsidR="00A76F1F" w:rsidRPr="00491F5D" w:rsidRDefault="00376BF3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Володарского района, </w:t>
      </w:r>
    </w:p>
    <w:p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 xml:space="preserve">Володарский районный отдел судебных приставов. </w:t>
      </w:r>
    </w:p>
    <w:p w:rsidR="00A76F1F" w:rsidRPr="00491F5D" w:rsidRDefault="00A76F1F"/>
    <w:p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Енотаевский</w:t>
      </w:r>
      <w:proofErr w:type="spellEnd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 xml:space="preserve">ОМВД по </w:t>
      </w:r>
      <w:proofErr w:type="spellStart"/>
      <w:r w:rsidRPr="00491F5D">
        <w:rPr>
          <w:rStyle w:val="1"/>
        </w:rPr>
        <w:t>Енотаевскому</w:t>
      </w:r>
      <w:proofErr w:type="spellEnd"/>
      <w:r w:rsidRPr="00491F5D">
        <w:rPr>
          <w:rStyle w:val="1"/>
        </w:rPr>
        <w:t xml:space="preserve"> району,</w:t>
      </w:r>
    </w:p>
    <w:p w:rsidR="00A76F1F" w:rsidRPr="00491F5D" w:rsidRDefault="00A76F1F">
      <w:pPr>
        <w:numPr>
          <w:ilvl w:val="0"/>
          <w:numId w:val="9"/>
        </w:numPr>
        <w:rPr>
          <w:rStyle w:val="1"/>
        </w:rPr>
      </w:pPr>
      <w:proofErr w:type="spellStart"/>
      <w:r w:rsidRPr="00491F5D">
        <w:rPr>
          <w:rStyle w:val="1"/>
        </w:rPr>
        <w:t>Енотаевский</w:t>
      </w:r>
      <w:proofErr w:type="spellEnd"/>
      <w:r w:rsidRPr="00491F5D">
        <w:rPr>
          <w:rStyle w:val="1"/>
        </w:rPr>
        <w:t xml:space="preserve"> МСО СУ СК РФ по Астраханской области, </w:t>
      </w:r>
    </w:p>
    <w:p w:rsidR="00A76F1F" w:rsidRPr="00491F5D" w:rsidRDefault="00A76F1F">
      <w:pPr>
        <w:numPr>
          <w:ilvl w:val="0"/>
          <w:numId w:val="9"/>
        </w:numPr>
        <w:rPr>
          <w:rStyle w:val="1"/>
        </w:rPr>
      </w:pPr>
      <w:proofErr w:type="spellStart"/>
      <w:r w:rsidRPr="00491F5D">
        <w:rPr>
          <w:rStyle w:val="1"/>
        </w:rPr>
        <w:t>Енотаевский</w:t>
      </w:r>
      <w:proofErr w:type="spellEnd"/>
      <w:r w:rsidRPr="00491F5D">
        <w:rPr>
          <w:rStyle w:val="1"/>
        </w:rPr>
        <w:t xml:space="preserve"> районный суд, </w:t>
      </w:r>
    </w:p>
    <w:p w:rsidR="00A76F1F" w:rsidRPr="00491F5D" w:rsidRDefault="00376BF3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</w:t>
      </w:r>
      <w:proofErr w:type="spellStart"/>
      <w:r w:rsidR="00A76F1F" w:rsidRPr="00491F5D">
        <w:rPr>
          <w:rStyle w:val="1"/>
        </w:rPr>
        <w:t>Енотаевского</w:t>
      </w:r>
      <w:proofErr w:type="spellEnd"/>
      <w:r w:rsidR="00A76F1F" w:rsidRPr="00491F5D">
        <w:rPr>
          <w:rStyle w:val="1"/>
        </w:rPr>
        <w:t xml:space="preserve"> района,</w:t>
      </w:r>
    </w:p>
    <w:p w:rsidR="00A76F1F" w:rsidRPr="00491F5D" w:rsidRDefault="00A76F1F">
      <w:pPr>
        <w:numPr>
          <w:ilvl w:val="0"/>
          <w:numId w:val="9"/>
        </w:numPr>
        <w:rPr>
          <w:rStyle w:val="1"/>
        </w:rPr>
      </w:pPr>
      <w:proofErr w:type="spellStart"/>
      <w:r w:rsidRPr="00491F5D">
        <w:rPr>
          <w:rStyle w:val="1"/>
        </w:rPr>
        <w:t>Енотаевский</w:t>
      </w:r>
      <w:proofErr w:type="spellEnd"/>
      <w:r w:rsidRPr="00491F5D">
        <w:rPr>
          <w:rStyle w:val="1"/>
        </w:rPr>
        <w:t xml:space="preserve"> районный отдел судебных приставов.</w:t>
      </w:r>
    </w:p>
    <w:p w:rsidR="00A76F1F" w:rsidRPr="00491F5D" w:rsidRDefault="00A76F1F"/>
    <w:p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Знаменский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pStyle w:val="10"/>
        <w:numPr>
          <w:ilvl w:val="0"/>
          <w:numId w:val="10"/>
        </w:numPr>
        <w:rPr>
          <w:rFonts w:cs="Times New Roman"/>
          <w:lang w:eastAsia="ar-SA" w:bidi="ar-SA"/>
        </w:rPr>
      </w:pPr>
      <w:r w:rsidRPr="00491F5D">
        <w:rPr>
          <w:rFonts w:cs="Times New Roman"/>
          <w:lang w:eastAsia="ar-SA" w:bidi="ar-SA"/>
        </w:rPr>
        <w:t>МО МВД ЗАТО г. Знаменска,</w:t>
      </w:r>
    </w:p>
    <w:p w:rsidR="00A76F1F" w:rsidRPr="00491F5D" w:rsidRDefault="00A76F1F">
      <w:pPr>
        <w:pStyle w:val="10"/>
        <w:numPr>
          <w:ilvl w:val="0"/>
          <w:numId w:val="10"/>
        </w:numPr>
        <w:rPr>
          <w:rFonts w:cs="Times New Roman"/>
          <w:lang w:eastAsia="ar-SA" w:bidi="ar-SA"/>
        </w:rPr>
      </w:pPr>
      <w:proofErr w:type="spellStart"/>
      <w:r w:rsidRPr="00491F5D">
        <w:rPr>
          <w:rFonts w:cs="Times New Roman"/>
          <w:lang w:eastAsia="ar-SA" w:bidi="ar-SA"/>
        </w:rPr>
        <w:t>Ахтубинский</w:t>
      </w:r>
      <w:proofErr w:type="spellEnd"/>
      <w:r w:rsidRPr="00491F5D">
        <w:rPr>
          <w:rFonts w:cs="Times New Roman"/>
          <w:lang w:eastAsia="ar-SA" w:bidi="ar-SA"/>
        </w:rPr>
        <w:t xml:space="preserve"> МСО СУ СК РФ по Астраханской области, </w:t>
      </w:r>
    </w:p>
    <w:p w:rsidR="00A76F1F" w:rsidRPr="00491F5D" w:rsidRDefault="00A76F1F">
      <w:pPr>
        <w:pStyle w:val="10"/>
        <w:numPr>
          <w:ilvl w:val="0"/>
          <w:numId w:val="10"/>
        </w:numPr>
        <w:rPr>
          <w:rFonts w:cs="Times New Roman"/>
        </w:rPr>
      </w:pPr>
      <w:r w:rsidRPr="00491F5D">
        <w:rPr>
          <w:rFonts w:cs="Times New Roman"/>
          <w:lang w:eastAsia="ar-SA" w:bidi="ar-SA"/>
        </w:rPr>
        <w:t xml:space="preserve">ВСО СК РФ по </w:t>
      </w:r>
      <w:proofErr w:type="spellStart"/>
      <w:r w:rsidRPr="00491F5D">
        <w:rPr>
          <w:rFonts w:cs="Times New Roman"/>
          <w:lang w:eastAsia="ar-SA" w:bidi="ar-SA"/>
        </w:rPr>
        <w:t>Знаменскомугарнизону</w:t>
      </w:r>
      <w:proofErr w:type="spellEnd"/>
      <w:r w:rsidRPr="00491F5D">
        <w:rPr>
          <w:rFonts w:cs="Times New Roman"/>
          <w:lang w:eastAsia="ar-SA" w:bidi="ar-SA"/>
        </w:rPr>
        <w:t xml:space="preserve"> РВСН, </w:t>
      </w:r>
      <w:proofErr w:type="spellStart"/>
      <w:r w:rsidRPr="00491F5D">
        <w:rPr>
          <w:rFonts w:cs="Times New Roman"/>
        </w:rPr>
        <w:t>Ахтубинский</w:t>
      </w:r>
      <w:proofErr w:type="spellEnd"/>
      <w:r w:rsidRPr="00491F5D">
        <w:rPr>
          <w:rFonts w:cs="Times New Roman"/>
        </w:rPr>
        <w:t xml:space="preserve"> районный суд, </w:t>
      </w:r>
    </w:p>
    <w:p w:rsidR="00A76F1F" w:rsidRPr="00491F5D" w:rsidRDefault="00376BF3" w:rsidP="00376BF3">
      <w:pPr>
        <w:pStyle w:val="10"/>
        <w:numPr>
          <w:ilvl w:val="0"/>
          <w:numId w:val="10"/>
        </w:numPr>
        <w:rPr>
          <w:rFonts w:cs="Times New Roman"/>
        </w:rPr>
      </w:pPr>
      <w:r w:rsidRPr="00491F5D">
        <w:rPr>
          <w:rFonts w:cs="Times New Roman"/>
        </w:rPr>
        <w:t>С</w:t>
      </w:r>
      <w:r w:rsidR="00A76F1F" w:rsidRPr="00491F5D">
        <w:rPr>
          <w:rFonts w:cs="Times New Roman"/>
        </w:rPr>
        <w:t>удебные участки мировых судей ЗАТО г. Знаменска, Знаменский гарнизонный военный суд.</w:t>
      </w:r>
    </w:p>
    <w:p w:rsidR="00491F5D" w:rsidRDefault="00491F5D" w:rsidP="00491F5D">
      <w:pPr>
        <w:pStyle w:val="15"/>
        <w:tabs>
          <w:tab w:val="left" w:pos="1434"/>
        </w:tabs>
        <w:ind w:left="720"/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</w:pPr>
    </w:p>
    <w:p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Икрянинский</w:t>
      </w:r>
      <w:proofErr w:type="spellEnd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 xml:space="preserve">ОМВД по </w:t>
      </w:r>
      <w:proofErr w:type="spellStart"/>
      <w:r w:rsidRPr="00491F5D">
        <w:rPr>
          <w:rStyle w:val="1"/>
        </w:rPr>
        <w:t>Икрянинскому</w:t>
      </w:r>
      <w:proofErr w:type="spellEnd"/>
      <w:r w:rsidRPr="00491F5D">
        <w:rPr>
          <w:rStyle w:val="1"/>
        </w:rPr>
        <w:t xml:space="preserve"> району,</w:t>
      </w:r>
    </w:p>
    <w:p w:rsidR="00A76F1F" w:rsidRPr="00491F5D" w:rsidRDefault="00A76F1F">
      <w:pPr>
        <w:numPr>
          <w:ilvl w:val="0"/>
          <w:numId w:val="11"/>
        </w:numPr>
        <w:rPr>
          <w:rStyle w:val="1"/>
        </w:rPr>
      </w:pPr>
      <w:proofErr w:type="spellStart"/>
      <w:r w:rsidRPr="00491F5D">
        <w:rPr>
          <w:rStyle w:val="1"/>
        </w:rPr>
        <w:t>Икрянинский</w:t>
      </w:r>
      <w:proofErr w:type="spellEnd"/>
      <w:r w:rsidRPr="00491F5D">
        <w:rPr>
          <w:rStyle w:val="1"/>
        </w:rPr>
        <w:t xml:space="preserve"> МСО СУ СК РФ по Астраханской области, </w:t>
      </w:r>
    </w:p>
    <w:p w:rsidR="00A76F1F" w:rsidRPr="00491F5D" w:rsidRDefault="00A76F1F">
      <w:pPr>
        <w:numPr>
          <w:ilvl w:val="0"/>
          <w:numId w:val="11"/>
        </w:numPr>
        <w:rPr>
          <w:rStyle w:val="1"/>
        </w:rPr>
      </w:pPr>
      <w:proofErr w:type="spellStart"/>
      <w:r w:rsidRPr="00491F5D">
        <w:rPr>
          <w:rStyle w:val="1"/>
        </w:rPr>
        <w:t>Икрянинский</w:t>
      </w:r>
      <w:proofErr w:type="spellEnd"/>
      <w:r w:rsidRPr="00491F5D">
        <w:rPr>
          <w:rStyle w:val="1"/>
        </w:rPr>
        <w:t xml:space="preserve"> районный суд, </w:t>
      </w:r>
    </w:p>
    <w:p w:rsidR="00A76F1F" w:rsidRPr="00491F5D" w:rsidRDefault="00376BF3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</w:t>
      </w:r>
      <w:proofErr w:type="spellStart"/>
      <w:r w:rsidR="00A76F1F" w:rsidRPr="00491F5D">
        <w:rPr>
          <w:rStyle w:val="1"/>
        </w:rPr>
        <w:t>Икрянинского</w:t>
      </w:r>
      <w:proofErr w:type="spellEnd"/>
      <w:r w:rsidR="00A76F1F" w:rsidRPr="00491F5D">
        <w:rPr>
          <w:rStyle w:val="1"/>
        </w:rPr>
        <w:t xml:space="preserve"> района, </w:t>
      </w:r>
    </w:p>
    <w:p w:rsidR="00A76F1F" w:rsidRPr="00491F5D" w:rsidRDefault="00A76F1F">
      <w:pPr>
        <w:numPr>
          <w:ilvl w:val="0"/>
          <w:numId w:val="11"/>
        </w:numPr>
        <w:rPr>
          <w:rStyle w:val="1"/>
        </w:rPr>
      </w:pPr>
      <w:proofErr w:type="spellStart"/>
      <w:r w:rsidRPr="00491F5D">
        <w:rPr>
          <w:rStyle w:val="1"/>
        </w:rPr>
        <w:t>Икрянинский</w:t>
      </w:r>
      <w:proofErr w:type="spellEnd"/>
      <w:r w:rsidRPr="00491F5D">
        <w:rPr>
          <w:rStyle w:val="1"/>
        </w:rPr>
        <w:t xml:space="preserve"> районный отдел судебных приставов.</w:t>
      </w:r>
    </w:p>
    <w:p w:rsidR="00A76F1F" w:rsidRPr="00491F5D" w:rsidRDefault="00A76F1F"/>
    <w:p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Камызякский</w:t>
      </w:r>
      <w:proofErr w:type="spellEnd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 xml:space="preserve">ОМВД по </w:t>
      </w:r>
      <w:proofErr w:type="spellStart"/>
      <w:r w:rsidRPr="00491F5D">
        <w:rPr>
          <w:rStyle w:val="1"/>
        </w:rPr>
        <w:t>Камызякскому</w:t>
      </w:r>
      <w:proofErr w:type="spellEnd"/>
      <w:r w:rsidRPr="00491F5D">
        <w:rPr>
          <w:rStyle w:val="1"/>
        </w:rPr>
        <w:t xml:space="preserve"> району,</w:t>
      </w:r>
    </w:p>
    <w:p w:rsidR="00A76F1F" w:rsidRPr="00491F5D" w:rsidRDefault="00A76F1F">
      <w:pPr>
        <w:numPr>
          <w:ilvl w:val="0"/>
          <w:numId w:val="12"/>
        </w:numPr>
        <w:rPr>
          <w:rStyle w:val="1"/>
        </w:rPr>
      </w:pPr>
      <w:proofErr w:type="spellStart"/>
      <w:r w:rsidRPr="00491F5D">
        <w:rPr>
          <w:rStyle w:val="1"/>
        </w:rPr>
        <w:t>Камызякский</w:t>
      </w:r>
      <w:proofErr w:type="spellEnd"/>
      <w:r w:rsidRPr="00491F5D">
        <w:rPr>
          <w:rStyle w:val="1"/>
        </w:rPr>
        <w:t xml:space="preserve"> МСО СУ СК РФ по Астраханской области, </w:t>
      </w:r>
    </w:p>
    <w:p w:rsidR="00A76F1F" w:rsidRPr="00491F5D" w:rsidRDefault="00A76F1F">
      <w:pPr>
        <w:numPr>
          <w:ilvl w:val="0"/>
          <w:numId w:val="12"/>
        </w:numPr>
        <w:rPr>
          <w:rStyle w:val="1"/>
        </w:rPr>
      </w:pPr>
      <w:proofErr w:type="spellStart"/>
      <w:r w:rsidRPr="00491F5D">
        <w:rPr>
          <w:rStyle w:val="1"/>
        </w:rPr>
        <w:t>Камызякский</w:t>
      </w:r>
      <w:proofErr w:type="spellEnd"/>
      <w:r w:rsidRPr="00491F5D">
        <w:rPr>
          <w:rStyle w:val="1"/>
        </w:rPr>
        <w:t xml:space="preserve"> районный суд, </w:t>
      </w:r>
    </w:p>
    <w:p w:rsidR="00A76F1F" w:rsidRPr="00491F5D" w:rsidRDefault="00376BF3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</w:t>
      </w:r>
      <w:proofErr w:type="spellStart"/>
      <w:r w:rsidR="00A76F1F" w:rsidRPr="00491F5D">
        <w:rPr>
          <w:rStyle w:val="1"/>
        </w:rPr>
        <w:t>Камызякского</w:t>
      </w:r>
      <w:proofErr w:type="spellEnd"/>
      <w:r w:rsidR="00A76F1F" w:rsidRPr="00491F5D">
        <w:rPr>
          <w:rStyle w:val="1"/>
        </w:rPr>
        <w:t xml:space="preserve"> района, </w:t>
      </w:r>
    </w:p>
    <w:p w:rsidR="00A76F1F" w:rsidRPr="00491F5D" w:rsidRDefault="00A76F1F">
      <w:pPr>
        <w:numPr>
          <w:ilvl w:val="0"/>
          <w:numId w:val="12"/>
        </w:numPr>
        <w:rPr>
          <w:rStyle w:val="1"/>
        </w:rPr>
      </w:pPr>
      <w:proofErr w:type="spellStart"/>
      <w:r w:rsidRPr="00491F5D">
        <w:rPr>
          <w:rStyle w:val="1"/>
        </w:rPr>
        <w:t>Камызякский</w:t>
      </w:r>
      <w:proofErr w:type="spellEnd"/>
      <w:r w:rsidRPr="00491F5D">
        <w:rPr>
          <w:rStyle w:val="1"/>
        </w:rPr>
        <w:t xml:space="preserve"> районный отдел судебных приставов.</w:t>
      </w:r>
    </w:p>
    <w:p w:rsidR="00A76F1F" w:rsidRPr="00491F5D" w:rsidRDefault="00A76F1F"/>
    <w:p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Красноярский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13"/>
        </w:numPr>
      </w:pPr>
      <w:r w:rsidRPr="00491F5D">
        <w:t>ОМВД по Красноярскому району,</w:t>
      </w:r>
    </w:p>
    <w:p w:rsidR="00A76F1F" w:rsidRPr="00491F5D" w:rsidRDefault="00A76F1F">
      <w:pPr>
        <w:numPr>
          <w:ilvl w:val="0"/>
          <w:numId w:val="13"/>
        </w:numPr>
      </w:pPr>
      <w:r w:rsidRPr="00491F5D">
        <w:lastRenderedPageBreak/>
        <w:t xml:space="preserve">Приволжский МСО СУ СК РФ по Астраханской области, </w:t>
      </w:r>
    </w:p>
    <w:p w:rsidR="00A76F1F" w:rsidRPr="00491F5D" w:rsidRDefault="00A76F1F">
      <w:pPr>
        <w:numPr>
          <w:ilvl w:val="0"/>
          <w:numId w:val="13"/>
        </w:numPr>
      </w:pPr>
      <w:r w:rsidRPr="00491F5D">
        <w:t xml:space="preserve">Красноярский районный суд, </w:t>
      </w:r>
    </w:p>
    <w:p w:rsidR="00A76F1F" w:rsidRPr="00491F5D" w:rsidRDefault="00376BF3">
      <w:pPr>
        <w:numPr>
          <w:ilvl w:val="0"/>
          <w:numId w:val="13"/>
        </w:numPr>
      </w:pPr>
      <w:r w:rsidRPr="00491F5D">
        <w:t>С</w:t>
      </w:r>
      <w:r w:rsidR="00A76F1F" w:rsidRPr="00491F5D">
        <w:t xml:space="preserve">удебные участки мировых судей Красноярского района, </w:t>
      </w:r>
    </w:p>
    <w:p w:rsidR="00A76F1F" w:rsidRPr="00491F5D" w:rsidRDefault="00A76F1F">
      <w:pPr>
        <w:numPr>
          <w:ilvl w:val="0"/>
          <w:numId w:val="13"/>
        </w:numPr>
      </w:pPr>
      <w:r w:rsidRPr="00491F5D">
        <w:t>Красноярский районный отдел судебных приставов.</w:t>
      </w:r>
    </w:p>
    <w:p w:rsidR="00A76F1F" w:rsidRPr="00491F5D" w:rsidRDefault="00A76F1F"/>
    <w:p w:rsidR="00D2748C" w:rsidRPr="00491F5D" w:rsidRDefault="00D2748C"/>
    <w:p w:rsidR="00D2748C" w:rsidRPr="00491F5D" w:rsidRDefault="00D2748C"/>
    <w:p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Лиманский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14"/>
        </w:numPr>
      </w:pPr>
      <w:r w:rsidRPr="00491F5D">
        <w:t>ОМВД по Лиманскому району,</w:t>
      </w:r>
    </w:p>
    <w:p w:rsidR="00A76F1F" w:rsidRPr="00491F5D" w:rsidRDefault="00A76F1F">
      <w:pPr>
        <w:numPr>
          <w:ilvl w:val="0"/>
          <w:numId w:val="14"/>
        </w:numPr>
      </w:pPr>
      <w:proofErr w:type="spellStart"/>
      <w:r w:rsidRPr="00491F5D">
        <w:t>Икрянинский</w:t>
      </w:r>
      <w:proofErr w:type="spellEnd"/>
      <w:r w:rsidRPr="00491F5D">
        <w:t xml:space="preserve"> МСО СУ СК РФ по Астраханской области, </w:t>
      </w:r>
    </w:p>
    <w:p w:rsidR="00A76F1F" w:rsidRPr="00491F5D" w:rsidRDefault="00A76F1F">
      <w:pPr>
        <w:numPr>
          <w:ilvl w:val="0"/>
          <w:numId w:val="14"/>
        </w:numPr>
      </w:pPr>
      <w:r w:rsidRPr="00491F5D">
        <w:t xml:space="preserve">Лиманский районный суд, </w:t>
      </w:r>
    </w:p>
    <w:p w:rsidR="00A76F1F" w:rsidRPr="00491F5D" w:rsidRDefault="00376BF3">
      <w:pPr>
        <w:numPr>
          <w:ilvl w:val="0"/>
          <w:numId w:val="14"/>
        </w:numPr>
      </w:pPr>
      <w:r w:rsidRPr="00491F5D">
        <w:t>С</w:t>
      </w:r>
      <w:r w:rsidR="00A76F1F" w:rsidRPr="00491F5D">
        <w:t xml:space="preserve">удебные участки мировых судей Лиманского района, </w:t>
      </w:r>
    </w:p>
    <w:p w:rsidR="00A76F1F" w:rsidRPr="00491F5D" w:rsidRDefault="00A76F1F">
      <w:pPr>
        <w:numPr>
          <w:ilvl w:val="0"/>
          <w:numId w:val="14"/>
        </w:numPr>
      </w:pPr>
      <w:r w:rsidRPr="00491F5D">
        <w:t>Лиманский районный отдел судебных приставов.</w:t>
      </w:r>
    </w:p>
    <w:p w:rsidR="00A76F1F" w:rsidRPr="00491F5D" w:rsidRDefault="00A76F1F"/>
    <w:p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Наримановский</w:t>
      </w:r>
      <w:proofErr w:type="spellEnd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</w:p>
    <w:p w:rsidR="00A76F1F" w:rsidRPr="00491F5D" w:rsidRDefault="00A76F1F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 xml:space="preserve">ОМВД по </w:t>
      </w:r>
      <w:proofErr w:type="spellStart"/>
      <w:r w:rsidRPr="00491F5D">
        <w:rPr>
          <w:rStyle w:val="1"/>
        </w:rPr>
        <w:t>Наримановскому</w:t>
      </w:r>
      <w:proofErr w:type="spellEnd"/>
      <w:r w:rsidRPr="00491F5D">
        <w:rPr>
          <w:rStyle w:val="1"/>
        </w:rPr>
        <w:t xml:space="preserve"> району,</w:t>
      </w:r>
    </w:p>
    <w:p w:rsidR="00A76F1F" w:rsidRPr="00491F5D" w:rsidRDefault="00A76F1F">
      <w:pPr>
        <w:numPr>
          <w:ilvl w:val="0"/>
          <w:numId w:val="15"/>
        </w:numPr>
        <w:rPr>
          <w:rStyle w:val="1"/>
        </w:rPr>
      </w:pPr>
      <w:proofErr w:type="spellStart"/>
      <w:r w:rsidRPr="00491F5D">
        <w:rPr>
          <w:rStyle w:val="1"/>
        </w:rPr>
        <w:t>Икрянинский</w:t>
      </w:r>
      <w:proofErr w:type="spellEnd"/>
      <w:r w:rsidRPr="00491F5D">
        <w:rPr>
          <w:rStyle w:val="1"/>
        </w:rPr>
        <w:t xml:space="preserve"> МСО СУ СК РФ по Астраханской области, </w:t>
      </w:r>
    </w:p>
    <w:p w:rsidR="00A76F1F" w:rsidRPr="00491F5D" w:rsidRDefault="00A76F1F">
      <w:pPr>
        <w:numPr>
          <w:ilvl w:val="0"/>
          <w:numId w:val="15"/>
        </w:numPr>
        <w:rPr>
          <w:rStyle w:val="1"/>
        </w:rPr>
      </w:pPr>
      <w:proofErr w:type="spellStart"/>
      <w:r w:rsidRPr="00491F5D">
        <w:rPr>
          <w:rStyle w:val="1"/>
        </w:rPr>
        <w:t>Наримановский</w:t>
      </w:r>
      <w:proofErr w:type="spellEnd"/>
      <w:r w:rsidRPr="00491F5D">
        <w:rPr>
          <w:rStyle w:val="1"/>
        </w:rPr>
        <w:t xml:space="preserve"> районный суд, </w:t>
      </w:r>
    </w:p>
    <w:p w:rsidR="00A76F1F" w:rsidRPr="00491F5D" w:rsidRDefault="00376BF3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</w:t>
      </w:r>
      <w:proofErr w:type="spellStart"/>
      <w:r w:rsidR="00A76F1F" w:rsidRPr="00491F5D">
        <w:rPr>
          <w:rStyle w:val="1"/>
        </w:rPr>
        <w:t>Наримановского</w:t>
      </w:r>
      <w:proofErr w:type="spellEnd"/>
      <w:r w:rsidR="00A76F1F" w:rsidRPr="00491F5D">
        <w:rPr>
          <w:rStyle w:val="1"/>
        </w:rPr>
        <w:t xml:space="preserve"> района, </w:t>
      </w:r>
    </w:p>
    <w:p w:rsidR="00A76F1F" w:rsidRPr="00491F5D" w:rsidRDefault="00A76F1F">
      <w:pPr>
        <w:numPr>
          <w:ilvl w:val="0"/>
          <w:numId w:val="15"/>
        </w:numPr>
        <w:rPr>
          <w:rStyle w:val="1"/>
        </w:rPr>
      </w:pPr>
      <w:proofErr w:type="spellStart"/>
      <w:r w:rsidRPr="00491F5D">
        <w:rPr>
          <w:rStyle w:val="1"/>
        </w:rPr>
        <w:t>Наримановский</w:t>
      </w:r>
      <w:proofErr w:type="spellEnd"/>
      <w:r w:rsidRPr="00491F5D">
        <w:rPr>
          <w:rStyle w:val="1"/>
        </w:rPr>
        <w:t xml:space="preserve"> районный отдел судебных приставов.</w:t>
      </w:r>
    </w:p>
    <w:p w:rsidR="00A76F1F" w:rsidRPr="00491F5D" w:rsidRDefault="00A76F1F"/>
    <w:p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Приволжский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>ОМВД по Приволжскому району,</w:t>
      </w:r>
    </w:p>
    <w:p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 xml:space="preserve">Приволжский МСО СУ СК РФ по Астраханской области, </w:t>
      </w:r>
    </w:p>
    <w:p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 xml:space="preserve">Приволжский районный суд, </w:t>
      </w:r>
    </w:p>
    <w:p w:rsidR="00A76F1F" w:rsidRPr="00491F5D" w:rsidRDefault="00376BF3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Приволжского района, </w:t>
      </w:r>
    </w:p>
    <w:p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>Приволжский районный отдел судебных приставов.</w:t>
      </w:r>
    </w:p>
    <w:p w:rsidR="00A76F1F" w:rsidRPr="00491F5D" w:rsidRDefault="00A76F1F"/>
    <w:p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Хараблинский</w:t>
      </w:r>
      <w:proofErr w:type="spellEnd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 xml:space="preserve">ОМВД по </w:t>
      </w:r>
      <w:proofErr w:type="spellStart"/>
      <w:r w:rsidRPr="00491F5D">
        <w:rPr>
          <w:rStyle w:val="1"/>
        </w:rPr>
        <w:t>Харабалинскому</w:t>
      </w:r>
      <w:proofErr w:type="spellEnd"/>
      <w:r w:rsidRPr="00491F5D">
        <w:rPr>
          <w:rStyle w:val="1"/>
        </w:rPr>
        <w:t xml:space="preserve">  району,</w:t>
      </w:r>
    </w:p>
    <w:p w:rsidR="00A76F1F" w:rsidRPr="00491F5D" w:rsidRDefault="00A76F1F">
      <w:pPr>
        <w:numPr>
          <w:ilvl w:val="0"/>
          <w:numId w:val="17"/>
        </w:numPr>
        <w:rPr>
          <w:rStyle w:val="1"/>
        </w:rPr>
      </w:pPr>
      <w:proofErr w:type="spellStart"/>
      <w:r w:rsidRPr="00491F5D">
        <w:rPr>
          <w:rStyle w:val="1"/>
        </w:rPr>
        <w:t>Ахтубинский</w:t>
      </w:r>
      <w:proofErr w:type="spellEnd"/>
      <w:r w:rsidRPr="00491F5D">
        <w:rPr>
          <w:rStyle w:val="1"/>
        </w:rPr>
        <w:t xml:space="preserve"> МСО СУ СК РФ по Астраханской области, </w:t>
      </w:r>
    </w:p>
    <w:p w:rsidR="00A76F1F" w:rsidRPr="00491F5D" w:rsidRDefault="00A76F1F">
      <w:pPr>
        <w:numPr>
          <w:ilvl w:val="0"/>
          <w:numId w:val="17"/>
        </w:numPr>
        <w:rPr>
          <w:rStyle w:val="1"/>
        </w:rPr>
      </w:pPr>
      <w:proofErr w:type="spellStart"/>
      <w:r w:rsidRPr="00491F5D">
        <w:rPr>
          <w:rStyle w:val="1"/>
        </w:rPr>
        <w:t>Харабалинский</w:t>
      </w:r>
      <w:proofErr w:type="spellEnd"/>
      <w:r w:rsidRPr="00491F5D">
        <w:rPr>
          <w:rStyle w:val="1"/>
        </w:rPr>
        <w:t xml:space="preserve"> районный суд, </w:t>
      </w:r>
    </w:p>
    <w:p w:rsidR="00A76F1F" w:rsidRPr="00491F5D" w:rsidRDefault="00376BF3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</w:t>
      </w:r>
      <w:proofErr w:type="spellStart"/>
      <w:r w:rsidR="00A76F1F" w:rsidRPr="00491F5D">
        <w:rPr>
          <w:rStyle w:val="1"/>
        </w:rPr>
        <w:t>Харабалинского</w:t>
      </w:r>
      <w:proofErr w:type="spellEnd"/>
      <w:r w:rsidR="00A76F1F" w:rsidRPr="00491F5D">
        <w:rPr>
          <w:rStyle w:val="1"/>
        </w:rPr>
        <w:t xml:space="preserve"> района, </w:t>
      </w:r>
    </w:p>
    <w:p w:rsidR="00A76F1F" w:rsidRPr="00491F5D" w:rsidRDefault="00A76F1F">
      <w:pPr>
        <w:numPr>
          <w:ilvl w:val="0"/>
          <w:numId w:val="17"/>
        </w:numPr>
        <w:rPr>
          <w:rStyle w:val="1"/>
        </w:rPr>
      </w:pPr>
      <w:proofErr w:type="spellStart"/>
      <w:r w:rsidRPr="00491F5D">
        <w:rPr>
          <w:rStyle w:val="1"/>
        </w:rPr>
        <w:t>Харабалинский</w:t>
      </w:r>
      <w:proofErr w:type="spellEnd"/>
      <w:r w:rsidRPr="00491F5D">
        <w:rPr>
          <w:rStyle w:val="1"/>
        </w:rPr>
        <w:t xml:space="preserve"> районный отдел судебных приставов.</w:t>
      </w:r>
    </w:p>
    <w:p w:rsidR="00A76F1F" w:rsidRPr="00491F5D" w:rsidRDefault="00A76F1F"/>
    <w:p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Черноярский</w:t>
      </w:r>
      <w:proofErr w:type="spellEnd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76F1F" w:rsidRPr="00491F5D" w:rsidRDefault="00A76F1F">
      <w:pPr>
        <w:numPr>
          <w:ilvl w:val="0"/>
          <w:numId w:val="18"/>
        </w:numPr>
      </w:pPr>
      <w:r w:rsidRPr="00491F5D">
        <w:t xml:space="preserve">ОМВД по </w:t>
      </w:r>
      <w:proofErr w:type="spellStart"/>
      <w:r w:rsidRPr="00491F5D">
        <w:t>Черноярскому</w:t>
      </w:r>
      <w:proofErr w:type="spellEnd"/>
      <w:r w:rsidRPr="00491F5D">
        <w:t xml:space="preserve"> району,</w:t>
      </w:r>
    </w:p>
    <w:p w:rsidR="00A76F1F" w:rsidRPr="00491F5D" w:rsidRDefault="00A76F1F">
      <w:pPr>
        <w:numPr>
          <w:ilvl w:val="0"/>
          <w:numId w:val="18"/>
        </w:numPr>
      </w:pPr>
      <w:proofErr w:type="spellStart"/>
      <w:r w:rsidRPr="00491F5D">
        <w:t>Енотаевский</w:t>
      </w:r>
      <w:proofErr w:type="spellEnd"/>
      <w:r w:rsidRPr="00491F5D">
        <w:t xml:space="preserve"> МСО СУ СК РФ по Астраханской области,</w:t>
      </w:r>
    </w:p>
    <w:p w:rsidR="00A76F1F" w:rsidRPr="00491F5D" w:rsidRDefault="00A76F1F">
      <w:pPr>
        <w:numPr>
          <w:ilvl w:val="0"/>
          <w:numId w:val="18"/>
        </w:numPr>
      </w:pPr>
      <w:proofErr w:type="spellStart"/>
      <w:r w:rsidRPr="00491F5D">
        <w:t>Черноярский</w:t>
      </w:r>
      <w:proofErr w:type="spellEnd"/>
      <w:r w:rsidRPr="00491F5D">
        <w:t xml:space="preserve"> районный суд, </w:t>
      </w:r>
    </w:p>
    <w:p w:rsidR="00A76F1F" w:rsidRPr="00491F5D" w:rsidRDefault="00376BF3">
      <w:pPr>
        <w:numPr>
          <w:ilvl w:val="0"/>
          <w:numId w:val="18"/>
        </w:numPr>
      </w:pPr>
      <w:r w:rsidRPr="00491F5D">
        <w:t>С</w:t>
      </w:r>
      <w:r w:rsidR="00A76F1F" w:rsidRPr="00491F5D">
        <w:t xml:space="preserve">удебный участок №1 мирового судьи </w:t>
      </w:r>
      <w:proofErr w:type="spellStart"/>
      <w:r w:rsidR="00A76F1F" w:rsidRPr="00491F5D">
        <w:t>Черноярского</w:t>
      </w:r>
      <w:proofErr w:type="spellEnd"/>
      <w:r w:rsidR="00A76F1F" w:rsidRPr="00491F5D">
        <w:t xml:space="preserve"> района, </w:t>
      </w:r>
    </w:p>
    <w:p w:rsidR="00A76F1F" w:rsidRPr="00491F5D" w:rsidRDefault="00A76F1F">
      <w:pPr>
        <w:numPr>
          <w:ilvl w:val="0"/>
          <w:numId w:val="18"/>
        </w:numPr>
      </w:pPr>
      <w:proofErr w:type="spellStart"/>
      <w:r w:rsidRPr="00491F5D">
        <w:t>Черноярский</w:t>
      </w:r>
      <w:proofErr w:type="spellEnd"/>
      <w:r w:rsidRPr="00491F5D">
        <w:t xml:space="preserve"> районный отдел судебных приставов.</w:t>
      </w:r>
    </w:p>
    <w:p w:rsidR="00A76F1F" w:rsidRDefault="00A76F1F">
      <w:pPr>
        <w:tabs>
          <w:tab w:val="left" w:pos="816"/>
        </w:tabs>
        <w:spacing w:after="240" w:line="360" w:lineRule="auto"/>
        <w:jc w:val="both"/>
        <w:rPr>
          <w:color w:val="000000"/>
          <w:shd w:val="clear" w:color="auto" w:fill="FFFF00"/>
        </w:rPr>
      </w:pPr>
    </w:p>
    <w:p w:rsidR="00C2547E" w:rsidRDefault="00C2547E">
      <w:pPr>
        <w:tabs>
          <w:tab w:val="left" w:pos="816"/>
        </w:tabs>
        <w:spacing w:after="240" w:line="360" w:lineRule="auto"/>
        <w:jc w:val="both"/>
        <w:rPr>
          <w:color w:val="000000"/>
          <w:shd w:val="clear" w:color="auto" w:fill="FFFF00"/>
        </w:rPr>
      </w:pPr>
    </w:p>
    <w:p w:rsidR="00C2547E" w:rsidRDefault="00C2547E" w:rsidP="00C2547E">
      <w:pPr>
        <w:pStyle w:val="15"/>
        <w:tabs>
          <w:tab w:val="left" w:pos="1434"/>
        </w:tabs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Межт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</w:p>
    <w:p w:rsidR="00C2547E" w:rsidRPr="00C2547E" w:rsidRDefault="00C2547E" w:rsidP="00C2547E">
      <w:pPr>
        <w:pStyle w:val="15"/>
        <w:tabs>
          <w:tab w:val="left" w:pos="1434"/>
        </w:tabs>
        <w:ind w:left="360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2547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дополнен решением Совета АПАО от 24.10.2019</w:t>
      </w:r>
    </w:p>
    <w:p w:rsidR="00C2547E" w:rsidRPr="00C2547E" w:rsidRDefault="00C2547E" w:rsidP="00C2547E">
      <w:pPr>
        <w:numPr>
          <w:ilvl w:val="0"/>
          <w:numId w:val="4"/>
        </w:numPr>
        <w:rPr>
          <w:rStyle w:val="1"/>
          <w:bCs/>
          <w:iCs/>
        </w:rPr>
      </w:pPr>
      <w:r w:rsidRPr="00C2547E">
        <w:rPr>
          <w:rStyle w:val="1"/>
          <w:bCs/>
          <w:iCs/>
        </w:rPr>
        <w:t xml:space="preserve">Следственный отдел УФСБ по Астраханской области, </w:t>
      </w:r>
    </w:p>
    <w:p w:rsidR="00C2547E" w:rsidRPr="00C2547E" w:rsidRDefault="00C2547E" w:rsidP="00C2547E">
      <w:pPr>
        <w:numPr>
          <w:ilvl w:val="0"/>
          <w:numId w:val="4"/>
        </w:numPr>
        <w:rPr>
          <w:rStyle w:val="1"/>
          <w:bCs/>
          <w:iCs/>
        </w:rPr>
      </w:pPr>
      <w:r w:rsidRPr="00C2547E">
        <w:rPr>
          <w:rStyle w:val="1"/>
          <w:bCs/>
          <w:iCs/>
        </w:rPr>
        <w:t xml:space="preserve">Пограничное управление ФСБ по Республике Калмыкия и Астраханской области, </w:t>
      </w:r>
    </w:p>
    <w:p w:rsidR="00C2547E" w:rsidRPr="00C2547E" w:rsidRDefault="00C2547E" w:rsidP="00C2547E">
      <w:pPr>
        <w:numPr>
          <w:ilvl w:val="0"/>
          <w:numId w:val="4"/>
        </w:numPr>
        <w:rPr>
          <w:rStyle w:val="1"/>
          <w:bCs/>
          <w:iCs/>
        </w:rPr>
      </w:pPr>
      <w:r w:rsidRPr="00C2547E">
        <w:rPr>
          <w:rStyle w:val="1"/>
          <w:bCs/>
          <w:iCs/>
        </w:rPr>
        <w:t>ОД Астраханской таможни ЮТУ ФТС</w:t>
      </w:r>
    </w:p>
    <w:p w:rsidR="00C2547E" w:rsidRPr="00C2547E" w:rsidRDefault="00C2547E" w:rsidP="00C2547E">
      <w:pPr>
        <w:numPr>
          <w:ilvl w:val="0"/>
          <w:numId w:val="4"/>
        </w:numPr>
        <w:rPr>
          <w:rStyle w:val="1"/>
          <w:bCs/>
          <w:iCs/>
        </w:rPr>
      </w:pPr>
      <w:r w:rsidRPr="00C2547E">
        <w:rPr>
          <w:rStyle w:val="1"/>
          <w:bCs/>
          <w:iCs/>
        </w:rPr>
        <w:t xml:space="preserve">Астраханский следственный отдел на транспорте Южного СУ на транспорте СК РФ, </w:t>
      </w:r>
    </w:p>
    <w:p w:rsidR="00C2547E" w:rsidRPr="00C2547E" w:rsidRDefault="00C2547E" w:rsidP="00C2547E">
      <w:pPr>
        <w:numPr>
          <w:ilvl w:val="0"/>
          <w:numId w:val="4"/>
        </w:numPr>
        <w:rPr>
          <w:rStyle w:val="1"/>
          <w:bCs/>
          <w:iCs/>
        </w:rPr>
      </w:pPr>
      <w:r w:rsidRPr="00C2547E">
        <w:rPr>
          <w:rStyle w:val="1"/>
          <w:bCs/>
          <w:iCs/>
        </w:rPr>
        <w:t>Отдел Дознания Пограничного управление ФСБ по Республике Калмыкия и Астраханской области</w:t>
      </w:r>
    </w:p>
    <w:p w:rsidR="00C2547E" w:rsidRPr="00491F5D" w:rsidRDefault="00C2547E">
      <w:pPr>
        <w:tabs>
          <w:tab w:val="left" w:pos="816"/>
        </w:tabs>
        <w:spacing w:after="240" w:line="360" w:lineRule="auto"/>
        <w:jc w:val="both"/>
        <w:rPr>
          <w:color w:val="000000"/>
          <w:shd w:val="clear" w:color="auto" w:fill="FFFF00"/>
        </w:rPr>
      </w:pPr>
    </w:p>
    <w:p w:rsidR="00A76F1F" w:rsidRPr="00491F5D" w:rsidRDefault="00A76F1F">
      <w:pPr>
        <w:pStyle w:val="a9"/>
        <w:shd w:val="clear" w:color="auto" w:fill="FFFFFF"/>
        <w:tabs>
          <w:tab w:val="left" w:pos="732"/>
          <w:tab w:val="left" w:pos="7632"/>
        </w:tabs>
        <w:jc w:val="both"/>
        <w:rPr>
          <w:color w:val="000000"/>
          <w:shd w:val="clear" w:color="auto" w:fill="FFFF00"/>
        </w:rPr>
      </w:pPr>
    </w:p>
    <w:sectPr w:rsidR="00A76F1F" w:rsidRPr="00491F5D" w:rsidSect="00094560">
      <w:pgSz w:w="11906" w:h="16838"/>
      <w:pgMar w:top="567" w:right="761" w:bottom="567" w:left="85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D6"/>
    <w:rsid w:val="00094560"/>
    <w:rsid w:val="00105834"/>
    <w:rsid w:val="0015042D"/>
    <w:rsid w:val="00376BF3"/>
    <w:rsid w:val="00491F5D"/>
    <w:rsid w:val="006067D6"/>
    <w:rsid w:val="006748ED"/>
    <w:rsid w:val="006B2424"/>
    <w:rsid w:val="00776D43"/>
    <w:rsid w:val="00A76F1F"/>
    <w:rsid w:val="00B26BFD"/>
    <w:rsid w:val="00C2547E"/>
    <w:rsid w:val="00D2748C"/>
    <w:rsid w:val="00DC5476"/>
    <w:rsid w:val="00DC7FD8"/>
    <w:rsid w:val="00EC0A72"/>
    <w:rsid w:val="00F03279"/>
    <w:rsid w:val="00F8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424E6"/>
  <w15:docId w15:val="{10E79F04-0394-4095-9A3B-C2755A54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4560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4560"/>
  </w:style>
  <w:style w:type="character" w:customStyle="1" w:styleId="WW8Num1z0">
    <w:name w:val="WW8Num1z0"/>
    <w:rsid w:val="00094560"/>
    <w:rPr>
      <w:rFonts w:ascii="Times New Roman" w:eastAsia="Times New Roman" w:hAnsi="Times New Roman" w:cs="Times New Roman"/>
    </w:rPr>
  </w:style>
  <w:style w:type="character" w:styleId="a3">
    <w:name w:val="page number"/>
    <w:basedOn w:val="1"/>
    <w:rsid w:val="00094560"/>
  </w:style>
  <w:style w:type="character" w:customStyle="1" w:styleId="a4">
    <w:name w:val="Маркеры списка"/>
    <w:rsid w:val="00094560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094560"/>
  </w:style>
  <w:style w:type="character" w:styleId="a6">
    <w:name w:val="Strong"/>
    <w:qFormat/>
    <w:rsid w:val="00094560"/>
    <w:rPr>
      <w:b/>
      <w:bCs/>
    </w:rPr>
  </w:style>
  <w:style w:type="character" w:styleId="a7">
    <w:name w:val="Hyperlink"/>
    <w:rsid w:val="00094560"/>
    <w:rPr>
      <w:color w:val="000080"/>
      <w:u w:val="single"/>
    </w:rPr>
  </w:style>
  <w:style w:type="character" w:customStyle="1" w:styleId="a8">
    <w:name w:val="Текст Знак"/>
    <w:rsid w:val="00094560"/>
    <w:rPr>
      <w:rFonts w:ascii="Consolas" w:eastAsia="Calibri" w:hAnsi="Consolas" w:cs="Times New Roman"/>
      <w:kern w:val="0"/>
      <w:sz w:val="21"/>
      <w:szCs w:val="21"/>
      <w:lang w:eastAsia="ar-SA" w:bidi="ar-SA"/>
    </w:rPr>
  </w:style>
  <w:style w:type="character" w:customStyle="1" w:styleId="WWCharLFO1LVL1">
    <w:name w:val="WW_CharLFO1LVL1"/>
    <w:rsid w:val="00094560"/>
    <w:rPr>
      <w:rFonts w:ascii="Times New Roman" w:eastAsia="Times New Roman" w:hAnsi="Times New Roman" w:cs="Times New Roman"/>
    </w:rPr>
  </w:style>
  <w:style w:type="paragraph" w:customStyle="1" w:styleId="10">
    <w:name w:val="Обычный1"/>
    <w:rsid w:val="00094560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next w:val="a9"/>
    <w:rsid w:val="000945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094560"/>
    <w:pPr>
      <w:spacing w:after="120"/>
    </w:pPr>
  </w:style>
  <w:style w:type="paragraph" w:customStyle="1" w:styleId="12">
    <w:name w:val="Заголовок1"/>
    <w:basedOn w:val="a"/>
    <w:next w:val="a9"/>
    <w:rsid w:val="0009456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Title"/>
    <w:basedOn w:val="12"/>
    <w:next w:val="ab"/>
    <w:qFormat/>
    <w:rsid w:val="00094560"/>
  </w:style>
  <w:style w:type="paragraph" w:styleId="ab">
    <w:name w:val="Subtitle"/>
    <w:basedOn w:val="11"/>
    <w:next w:val="a9"/>
    <w:qFormat/>
    <w:rsid w:val="00094560"/>
    <w:pPr>
      <w:jc w:val="center"/>
    </w:pPr>
    <w:rPr>
      <w:i/>
      <w:iCs/>
    </w:rPr>
  </w:style>
  <w:style w:type="paragraph" w:styleId="ac">
    <w:name w:val="List"/>
    <w:basedOn w:val="a9"/>
    <w:rsid w:val="00094560"/>
    <w:rPr>
      <w:rFonts w:cs="Tahoma"/>
    </w:rPr>
  </w:style>
  <w:style w:type="paragraph" w:customStyle="1" w:styleId="13">
    <w:name w:val="Название объекта1"/>
    <w:basedOn w:val="a"/>
    <w:rsid w:val="0009456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094560"/>
    <w:pPr>
      <w:suppressLineNumbers/>
    </w:pPr>
    <w:rPr>
      <w:rFonts w:cs="Tahoma"/>
    </w:rPr>
  </w:style>
  <w:style w:type="paragraph" w:styleId="ad">
    <w:name w:val="Body Text Indent"/>
    <w:basedOn w:val="a"/>
    <w:rsid w:val="00094560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094560"/>
    <w:pPr>
      <w:widowControl w:val="0"/>
      <w:suppressAutoHyphens/>
      <w:autoSpaceDE w:val="0"/>
      <w:spacing w:line="100" w:lineRule="atLeast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ae">
    <w:name w:val="header"/>
    <w:basedOn w:val="a"/>
    <w:rsid w:val="00094560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0945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94560"/>
    <w:pPr>
      <w:suppressAutoHyphens/>
      <w:autoSpaceDE w:val="0"/>
      <w:spacing w:line="100" w:lineRule="atLeast"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ConsNormal">
    <w:name w:val="ConsNormal"/>
    <w:rsid w:val="00094560"/>
    <w:pPr>
      <w:suppressAutoHyphens/>
      <w:spacing w:line="100" w:lineRule="atLeast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31">
    <w:name w:val="Основной текст 31"/>
    <w:basedOn w:val="a"/>
    <w:rsid w:val="00094560"/>
    <w:pPr>
      <w:spacing w:after="120"/>
    </w:pPr>
    <w:rPr>
      <w:sz w:val="16"/>
      <w:szCs w:val="16"/>
    </w:rPr>
  </w:style>
  <w:style w:type="paragraph" w:styleId="af0">
    <w:name w:val="Normal (Web)"/>
    <w:basedOn w:val="a"/>
    <w:rsid w:val="00094560"/>
    <w:pPr>
      <w:spacing w:before="280" w:after="280"/>
    </w:pPr>
  </w:style>
  <w:style w:type="paragraph" w:customStyle="1" w:styleId="af1">
    <w:name w:val="Содержимое врезки"/>
    <w:basedOn w:val="a9"/>
    <w:rsid w:val="00094560"/>
  </w:style>
  <w:style w:type="paragraph" w:styleId="af2">
    <w:name w:val="footer"/>
    <w:basedOn w:val="a"/>
    <w:rsid w:val="00094560"/>
    <w:pPr>
      <w:suppressLineNumbers/>
      <w:tabs>
        <w:tab w:val="center" w:pos="4819"/>
        <w:tab w:val="right" w:pos="9638"/>
      </w:tabs>
    </w:pPr>
  </w:style>
  <w:style w:type="paragraph" w:customStyle="1" w:styleId="2">
    <w:name w:val="Название2"/>
    <w:basedOn w:val="a"/>
    <w:rsid w:val="0009456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5">
    <w:name w:val="Текст1"/>
    <w:basedOn w:val="10"/>
    <w:rsid w:val="00094560"/>
    <w:pPr>
      <w:widowControl/>
      <w:suppressAutoHyphens w:val="0"/>
      <w:textAlignment w:val="auto"/>
    </w:pPr>
    <w:rPr>
      <w:rFonts w:ascii="Consolas" w:eastAsia="Calibri" w:hAnsi="Consolas" w:cs="Times New Roman"/>
      <w:kern w:val="0"/>
      <w:sz w:val="21"/>
      <w:szCs w:val="21"/>
      <w:lang w:eastAsia="ar-SA" w:bidi="ar-SA"/>
    </w:rPr>
  </w:style>
  <w:style w:type="paragraph" w:customStyle="1" w:styleId="Standard">
    <w:name w:val="Standard"/>
    <w:rsid w:val="00491F5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153A-4EBF-482E-A159-D91B17FF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43</dc:creator>
  <cp:keywords/>
  <cp:lastModifiedBy>1</cp:lastModifiedBy>
  <cp:revision>2</cp:revision>
  <cp:lastPrinted>2019-10-07T07:11:00Z</cp:lastPrinted>
  <dcterms:created xsi:type="dcterms:W3CDTF">2019-10-24T08:53:00Z</dcterms:created>
  <dcterms:modified xsi:type="dcterms:W3CDTF">2019-10-24T08:53:00Z</dcterms:modified>
</cp:coreProperties>
</file>